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71" w:rsidRPr="00E62BE9" w:rsidRDefault="00F07E71" w:rsidP="00F07E71">
      <w:pPr>
        <w:shd w:val="clear" w:color="auto" w:fill="FFFFFF"/>
        <w:spacing w:after="255" w:line="270" w:lineRule="atLeast"/>
        <w:rPr>
          <w:rFonts w:ascii="Arial" w:eastAsia="Times New Roman" w:hAnsi="Arial" w:cs="Arial"/>
          <w:color w:val="333333"/>
          <w:sz w:val="32"/>
          <w:szCs w:val="32"/>
          <w:lang w:eastAsia="ru-RU"/>
        </w:rPr>
      </w:pPr>
      <w:r w:rsidRPr="00E62BE9">
        <w:rPr>
          <w:rFonts w:ascii="Arial" w:eastAsia="Times New Roman" w:hAnsi="Arial" w:cs="Arial"/>
          <w:b/>
          <w:bCs/>
          <w:color w:val="0060AE"/>
          <w:sz w:val="32"/>
          <w:szCs w:val="32"/>
          <w:lang w:eastAsia="ru-RU"/>
        </w:rPr>
        <w:t>Цели расходования средств из фонда капитального ремонта</w:t>
      </w:r>
      <w:r w:rsidR="00E62BE9">
        <w:rPr>
          <w:rFonts w:ascii="Arial" w:eastAsia="Times New Roman" w:hAnsi="Arial" w:cs="Arial"/>
          <w:b/>
          <w:bCs/>
          <w:color w:val="0060AE"/>
          <w:sz w:val="32"/>
          <w:szCs w:val="32"/>
          <w:lang w:eastAsia="ru-RU"/>
        </w:rPr>
        <w:t>:</w:t>
      </w:r>
    </w:p>
    <w:p w:rsidR="00F07E71" w:rsidRPr="00E62BE9" w:rsidRDefault="00F07E71" w:rsidP="00F07E71">
      <w:pPr>
        <w:shd w:val="clear" w:color="auto" w:fill="FFFFFF"/>
        <w:spacing w:after="255" w:line="270" w:lineRule="atLeast"/>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Средства из фонда капитального ремонта можно потратить исключительно на определенные в </w:t>
      </w:r>
      <w:hyperlink r:id="rId6" w:anchor="block_166" w:history="1">
        <w:r w:rsidRPr="00E62BE9">
          <w:rPr>
            <w:rFonts w:ascii="Arial" w:eastAsia="Times New Roman" w:hAnsi="Arial" w:cs="Arial"/>
            <w:color w:val="2060A4"/>
            <w:sz w:val="24"/>
            <w:szCs w:val="24"/>
            <w:lang w:eastAsia="ru-RU"/>
          </w:rPr>
          <w:t>ст. 166 Жилищного кодекса РФ</w:t>
        </w:r>
      </w:hyperlink>
      <w:r w:rsidRPr="00E62BE9">
        <w:rPr>
          <w:rFonts w:ascii="Arial" w:eastAsia="Times New Roman" w:hAnsi="Arial" w:cs="Arial"/>
          <w:color w:val="333333"/>
          <w:sz w:val="24"/>
          <w:szCs w:val="24"/>
          <w:lang w:eastAsia="ru-RU"/>
        </w:rPr>
        <w:t> цели:</w:t>
      </w:r>
    </w:p>
    <w:p w:rsidR="00F07E71" w:rsidRPr="00E62BE9" w:rsidRDefault="00F07E71" w:rsidP="00F07E71">
      <w:pPr>
        <w:numPr>
          <w:ilvl w:val="0"/>
          <w:numId w:val="1"/>
        </w:numPr>
        <w:shd w:val="clear" w:color="auto" w:fill="FFFFFF"/>
        <w:spacing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ремонт внутридомовых инженерных систем электро-, тепл</w:t>
      </w:r>
      <w:proofErr w:type="gramStart"/>
      <w:r w:rsidRPr="00E62BE9">
        <w:rPr>
          <w:rFonts w:ascii="Arial" w:eastAsia="Times New Roman" w:hAnsi="Arial" w:cs="Arial"/>
          <w:color w:val="333333"/>
          <w:sz w:val="24"/>
          <w:szCs w:val="24"/>
          <w:lang w:eastAsia="ru-RU"/>
        </w:rPr>
        <w:t>о-</w:t>
      </w:r>
      <w:proofErr w:type="gramEnd"/>
      <w:r w:rsidRPr="00E62BE9">
        <w:rPr>
          <w:rFonts w:ascii="Arial" w:eastAsia="Times New Roman" w:hAnsi="Arial" w:cs="Arial"/>
          <w:color w:val="333333"/>
          <w:sz w:val="24"/>
          <w:szCs w:val="24"/>
          <w:lang w:eastAsia="ru-RU"/>
        </w:rPr>
        <w:t>, газо-, водоснабжения, водоотведения;</w:t>
      </w:r>
    </w:p>
    <w:p w:rsidR="00F07E71" w:rsidRPr="00E62BE9" w:rsidRDefault="00F07E71" w:rsidP="00F07E71">
      <w:pPr>
        <w:numPr>
          <w:ilvl w:val="0"/>
          <w:numId w:val="1"/>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ремонт или замену лифтового оборудования, признанного непригодным для эксплуатации, ремонт лифтовых шахт;</w:t>
      </w:r>
    </w:p>
    <w:p w:rsidR="00F07E71" w:rsidRPr="00E62BE9" w:rsidRDefault="00F07E71" w:rsidP="00F07E71">
      <w:pPr>
        <w:numPr>
          <w:ilvl w:val="0"/>
          <w:numId w:val="1"/>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ремонт крыши;</w:t>
      </w:r>
    </w:p>
    <w:p w:rsidR="00F07E71" w:rsidRPr="00E62BE9" w:rsidRDefault="00F07E71" w:rsidP="00F07E71">
      <w:pPr>
        <w:numPr>
          <w:ilvl w:val="0"/>
          <w:numId w:val="1"/>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ремонт подвальных помещений, относящихся к общему имуществу в многоквартирном доме;</w:t>
      </w:r>
    </w:p>
    <w:p w:rsidR="00F07E71" w:rsidRPr="00E62BE9" w:rsidRDefault="00F07E71" w:rsidP="00F07E71">
      <w:pPr>
        <w:numPr>
          <w:ilvl w:val="0"/>
          <w:numId w:val="1"/>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ремонт фасада;</w:t>
      </w:r>
    </w:p>
    <w:p w:rsidR="00F07E71" w:rsidRPr="00E62BE9" w:rsidRDefault="00F07E71" w:rsidP="00F07E71">
      <w:pPr>
        <w:numPr>
          <w:ilvl w:val="0"/>
          <w:numId w:val="1"/>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ремонт фундамента многоквартирного дома.</w:t>
      </w:r>
    </w:p>
    <w:p w:rsidR="00F07E71" w:rsidRPr="00E62BE9" w:rsidRDefault="00F07E71" w:rsidP="00F07E71">
      <w:pPr>
        <w:shd w:val="clear" w:color="auto" w:fill="FFFFFF"/>
        <w:spacing w:after="255" w:line="270" w:lineRule="atLeast"/>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Однако дополнительно субъекты РФ могут разрешать расходовать средства фонда на другие виды ремонтных работ, в том числе:</w:t>
      </w:r>
    </w:p>
    <w:p w:rsidR="00F07E71" w:rsidRPr="00E62BE9" w:rsidRDefault="00F07E71" w:rsidP="00F07E71">
      <w:pPr>
        <w:numPr>
          <w:ilvl w:val="0"/>
          <w:numId w:val="2"/>
        </w:numPr>
        <w:shd w:val="clear" w:color="auto" w:fill="FFFFFF"/>
        <w:spacing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утепление фасада;</w:t>
      </w:r>
    </w:p>
    <w:p w:rsidR="00F07E71" w:rsidRPr="00E62BE9" w:rsidRDefault="00F07E71" w:rsidP="00F07E71">
      <w:pPr>
        <w:numPr>
          <w:ilvl w:val="0"/>
          <w:numId w:val="2"/>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переустройство невентилируемой крыши на вентилируемую крышу;</w:t>
      </w:r>
    </w:p>
    <w:p w:rsidR="00F07E71" w:rsidRPr="00E62BE9" w:rsidRDefault="00F07E71" w:rsidP="00F07E71">
      <w:pPr>
        <w:numPr>
          <w:ilvl w:val="0"/>
          <w:numId w:val="2"/>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устройство выходов на кровлю;</w:t>
      </w:r>
    </w:p>
    <w:p w:rsidR="00F07E71" w:rsidRPr="00E62BE9" w:rsidRDefault="00F07E71" w:rsidP="00F07E71">
      <w:pPr>
        <w:numPr>
          <w:ilvl w:val="0"/>
          <w:numId w:val="2"/>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установку коллективных (общедомовых) счетчиков и узлов управления и регулирования потребления коммунальных ресурсов.</w:t>
      </w:r>
    </w:p>
    <w:p w:rsidR="00F07E71" w:rsidRPr="00E62BE9" w:rsidRDefault="00F07E71" w:rsidP="00F07E71">
      <w:pPr>
        <w:shd w:val="clear" w:color="auto" w:fill="FFFFFF"/>
        <w:spacing w:after="255" w:line="270" w:lineRule="atLeast"/>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 xml:space="preserve">Этот список является открытым, регионы никак не ограничены </w:t>
      </w:r>
      <w:proofErr w:type="gramStart"/>
      <w:r w:rsidRPr="00E62BE9">
        <w:rPr>
          <w:rFonts w:ascii="Arial" w:eastAsia="Times New Roman" w:hAnsi="Arial" w:cs="Arial"/>
          <w:color w:val="333333"/>
          <w:sz w:val="24"/>
          <w:szCs w:val="24"/>
          <w:lang w:eastAsia="ru-RU"/>
        </w:rPr>
        <w:t>в праве</w:t>
      </w:r>
      <w:proofErr w:type="gramEnd"/>
      <w:r w:rsidRPr="00E62BE9">
        <w:rPr>
          <w:rFonts w:ascii="Arial" w:eastAsia="Times New Roman" w:hAnsi="Arial" w:cs="Arial"/>
          <w:color w:val="333333"/>
          <w:sz w:val="24"/>
          <w:szCs w:val="24"/>
          <w:lang w:eastAsia="ru-RU"/>
        </w:rPr>
        <w:t xml:space="preserve"> определять направления расходования средств фондов капремонта (</w:t>
      </w:r>
      <w:hyperlink r:id="rId7" w:anchor="block_1662" w:history="1">
        <w:r w:rsidRPr="00E62BE9">
          <w:rPr>
            <w:rFonts w:ascii="Arial" w:eastAsia="Times New Roman" w:hAnsi="Arial" w:cs="Arial"/>
            <w:color w:val="2060A4"/>
            <w:sz w:val="24"/>
            <w:szCs w:val="24"/>
            <w:lang w:eastAsia="ru-RU"/>
          </w:rPr>
          <w:t>ч. 2 ст. 166 Жилищного кодекса РФ</w:t>
        </w:r>
      </w:hyperlink>
      <w:r w:rsidRPr="00E62BE9">
        <w:rPr>
          <w:rFonts w:ascii="Arial" w:eastAsia="Times New Roman" w:hAnsi="Arial" w:cs="Arial"/>
          <w:color w:val="333333"/>
          <w:sz w:val="24"/>
          <w:szCs w:val="24"/>
          <w:lang w:eastAsia="ru-RU"/>
        </w:rPr>
        <w:t>).</w:t>
      </w:r>
    </w:p>
    <w:p w:rsidR="00F07E71" w:rsidRPr="00E62BE9" w:rsidRDefault="00F07E71" w:rsidP="00F07E71">
      <w:pPr>
        <w:shd w:val="clear" w:color="auto" w:fill="FFFFFF"/>
        <w:spacing w:after="255" w:line="270" w:lineRule="atLeast"/>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 xml:space="preserve">Кроме того, эти средства можно потратить </w:t>
      </w:r>
      <w:proofErr w:type="gramStart"/>
      <w:r w:rsidRPr="00E62BE9">
        <w:rPr>
          <w:rFonts w:ascii="Arial" w:eastAsia="Times New Roman" w:hAnsi="Arial" w:cs="Arial"/>
          <w:color w:val="333333"/>
          <w:sz w:val="24"/>
          <w:szCs w:val="24"/>
          <w:lang w:eastAsia="ru-RU"/>
        </w:rPr>
        <w:t>на</w:t>
      </w:r>
      <w:proofErr w:type="gramEnd"/>
      <w:r w:rsidRPr="00E62BE9">
        <w:rPr>
          <w:rFonts w:ascii="Arial" w:eastAsia="Times New Roman" w:hAnsi="Arial" w:cs="Arial"/>
          <w:color w:val="333333"/>
          <w:sz w:val="24"/>
          <w:szCs w:val="24"/>
          <w:lang w:eastAsia="ru-RU"/>
        </w:rPr>
        <w:t>:</w:t>
      </w:r>
    </w:p>
    <w:p w:rsidR="00F07E71" w:rsidRPr="00E62BE9" w:rsidRDefault="00F07E71" w:rsidP="00F07E71">
      <w:pPr>
        <w:numPr>
          <w:ilvl w:val="0"/>
          <w:numId w:val="3"/>
        </w:numPr>
        <w:shd w:val="clear" w:color="auto" w:fill="FFFFFF"/>
        <w:spacing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разработку проектной документации для проведения капитального ремонта;</w:t>
      </w:r>
    </w:p>
    <w:p w:rsidR="00F07E71" w:rsidRPr="00E62BE9" w:rsidRDefault="00F07E71" w:rsidP="00F07E71">
      <w:pPr>
        <w:numPr>
          <w:ilvl w:val="0"/>
          <w:numId w:val="3"/>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оплату услуг по строительному контролю;</w:t>
      </w:r>
    </w:p>
    <w:p w:rsidR="00F07E71" w:rsidRPr="00E62BE9" w:rsidRDefault="00F07E71" w:rsidP="00F07E71">
      <w:pPr>
        <w:numPr>
          <w:ilvl w:val="0"/>
          <w:numId w:val="3"/>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погашение кредитов и займов (а также процентов по ним), полученных и использованных в целях оплаты услуг и работ по капитальному ремонту;</w:t>
      </w:r>
    </w:p>
    <w:p w:rsidR="00F07E71" w:rsidRPr="00E62BE9" w:rsidRDefault="00F07E71" w:rsidP="00F07E71">
      <w:pPr>
        <w:numPr>
          <w:ilvl w:val="0"/>
          <w:numId w:val="3"/>
        </w:numPr>
        <w:shd w:val="clear" w:color="auto" w:fill="FFFFFF"/>
        <w:spacing w:before="60" w:after="0" w:line="240" w:lineRule="auto"/>
        <w:ind w:left="150"/>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оплату расходов на получение гарантий и поручительств по таким кредитам и займам (</w:t>
      </w:r>
      <w:hyperlink r:id="rId8" w:anchor="block_174" w:history="1">
        <w:r w:rsidRPr="00E62BE9">
          <w:rPr>
            <w:rFonts w:ascii="Arial" w:eastAsia="Times New Roman" w:hAnsi="Arial" w:cs="Arial"/>
            <w:color w:val="2060A4"/>
            <w:sz w:val="24"/>
            <w:szCs w:val="24"/>
            <w:lang w:eastAsia="ru-RU"/>
          </w:rPr>
          <w:t>ст. 174 Жилищного кодекса РФ</w:t>
        </w:r>
      </w:hyperlink>
      <w:r w:rsidRPr="00E62BE9">
        <w:rPr>
          <w:rFonts w:ascii="Arial" w:eastAsia="Times New Roman" w:hAnsi="Arial" w:cs="Arial"/>
          <w:color w:val="333333"/>
          <w:sz w:val="24"/>
          <w:szCs w:val="24"/>
          <w:lang w:eastAsia="ru-RU"/>
        </w:rPr>
        <w:t>). К примеру, ставка платы за выдачу банковской гарантии по государственным контрактам в настоящее время варьируется от 1% до 5%. Вероятно, банковские гарантии по кредитам для капитального ремонта будут оцениваться в таких же рамках.</w:t>
      </w:r>
    </w:p>
    <w:p w:rsidR="00F07E71" w:rsidRPr="00E62BE9" w:rsidRDefault="00F07E71" w:rsidP="00F07E71">
      <w:pPr>
        <w:shd w:val="clear" w:color="auto" w:fill="FFFFFF"/>
        <w:spacing w:after="255" w:line="270" w:lineRule="atLeast"/>
        <w:rPr>
          <w:rFonts w:ascii="Arial" w:eastAsia="Times New Roman" w:hAnsi="Arial" w:cs="Arial"/>
          <w:color w:val="333333"/>
          <w:sz w:val="24"/>
          <w:szCs w:val="24"/>
          <w:lang w:eastAsia="ru-RU"/>
        </w:rPr>
      </w:pPr>
      <w:r w:rsidRPr="00E62BE9">
        <w:rPr>
          <w:rFonts w:ascii="Arial" w:eastAsia="Times New Roman" w:hAnsi="Arial" w:cs="Arial"/>
          <w:color w:val="333333"/>
          <w:sz w:val="24"/>
          <w:szCs w:val="24"/>
          <w:lang w:eastAsia="ru-RU"/>
        </w:rPr>
        <w:t>При этом за счет суммы, сформированной исходя из минимального размера взноса на капитальный ремонт, могут финансироваться только работы, предусмотренные </w:t>
      </w:r>
      <w:hyperlink r:id="rId9" w:anchor="block_166" w:history="1">
        <w:r w:rsidRPr="00E62BE9">
          <w:rPr>
            <w:rFonts w:ascii="Arial" w:eastAsia="Times New Roman" w:hAnsi="Arial" w:cs="Arial"/>
            <w:color w:val="2060A4"/>
            <w:sz w:val="24"/>
            <w:szCs w:val="24"/>
            <w:lang w:eastAsia="ru-RU"/>
          </w:rPr>
          <w:t>ст. 166 Жилищного кодекса РФ</w:t>
        </w:r>
      </w:hyperlink>
      <w:r w:rsidRPr="00E62BE9">
        <w:rPr>
          <w:rFonts w:ascii="Arial" w:eastAsia="Times New Roman" w:hAnsi="Arial" w:cs="Arial"/>
          <w:color w:val="333333"/>
          <w:sz w:val="24"/>
          <w:szCs w:val="24"/>
          <w:lang w:eastAsia="ru-RU"/>
        </w:rPr>
        <w:t>, а также погашение кредитов, займов (и процентов по ним), полученных и использованных в целях оплаты данных работ (</w:t>
      </w:r>
      <w:hyperlink r:id="rId10" w:anchor="block_174" w:history="1">
        <w:r w:rsidRPr="00E62BE9">
          <w:rPr>
            <w:rFonts w:ascii="Arial" w:eastAsia="Times New Roman" w:hAnsi="Arial" w:cs="Arial"/>
            <w:color w:val="2060A4"/>
            <w:sz w:val="24"/>
            <w:szCs w:val="24"/>
            <w:lang w:eastAsia="ru-RU"/>
          </w:rPr>
          <w:t>ст. 174 Жилищного кодекса РФ</w:t>
        </w:r>
      </w:hyperlink>
      <w:r w:rsidRPr="00E62BE9">
        <w:rPr>
          <w:rFonts w:ascii="Arial" w:eastAsia="Times New Roman" w:hAnsi="Arial" w:cs="Arial"/>
          <w:color w:val="333333"/>
          <w:sz w:val="24"/>
          <w:szCs w:val="24"/>
          <w:lang w:eastAsia="ru-RU"/>
        </w:rPr>
        <w:t>).</w:t>
      </w:r>
    </w:p>
    <w:p w:rsidR="00F07E71" w:rsidRPr="00E62BE9" w:rsidRDefault="00F07E71" w:rsidP="00F07E71">
      <w:pPr>
        <w:shd w:val="clear" w:color="auto" w:fill="FFFFFF"/>
        <w:spacing w:after="255" w:line="270" w:lineRule="atLeast"/>
        <w:rPr>
          <w:rFonts w:ascii="Arial" w:eastAsia="Times New Roman" w:hAnsi="Arial" w:cs="Arial"/>
          <w:color w:val="333333"/>
          <w:sz w:val="24"/>
          <w:szCs w:val="24"/>
          <w:lang w:eastAsia="ru-RU"/>
        </w:rPr>
      </w:pPr>
      <w:proofErr w:type="gramStart"/>
      <w:r w:rsidRPr="00E62BE9">
        <w:rPr>
          <w:rFonts w:ascii="Arial" w:eastAsia="Times New Roman" w:hAnsi="Arial" w:cs="Arial"/>
          <w:color w:val="333333"/>
          <w:sz w:val="24"/>
          <w:szCs w:val="24"/>
          <w:lang w:eastAsia="ru-RU"/>
        </w:rPr>
        <w:t>Из этого следует, что финансировать разработку проектной документации, оплату услуг по строительному контролю и расходов на получение гарантий и поручительств по кредитам и займам можно лишь из процентов за несвоевременную уплату взносов и процентов, начисленных за пользование денежными средствами, находящимися на специальном счете, а также за счет суммы взносов, превышающей их минимальный размер.</w:t>
      </w:r>
      <w:proofErr w:type="gramEnd"/>
    </w:p>
    <w:p w:rsidR="00D139BA" w:rsidRDefault="00D139BA"/>
    <w:p w:rsidR="00F07E71" w:rsidRDefault="00F07E71"/>
    <w:p w:rsidR="00E62BE9" w:rsidRDefault="00E62BE9" w:rsidP="00F07E71">
      <w:pPr>
        <w:shd w:val="clear" w:color="auto" w:fill="FFFFFF"/>
        <w:spacing w:after="0" w:line="240" w:lineRule="auto"/>
        <w:rPr>
          <w:rFonts w:ascii="Times New Roman" w:eastAsia="Times New Roman" w:hAnsi="Times New Roman" w:cs="Times New Roman"/>
          <w:b/>
          <w:bCs/>
          <w:color w:val="22272F"/>
          <w:sz w:val="24"/>
          <w:szCs w:val="24"/>
          <w:lang w:eastAsia="ru-RU"/>
        </w:rPr>
      </w:pPr>
      <w:r>
        <w:rPr>
          <w:rFonts w:ascii="Times New Roman" w:eastAsia="Times New Roman" w:hAnsi="Times New Roman" w:cs="Times New Roman"/>
          <w:b/>
          <w:bCs/>
          <w:color w:val="22272F"/>
          <w:sz w:val="24"/>
          <w:szCs w:val="24"/>
          <w:lang w:eastAsia="ru-RU"/>
        </w:rPr>
        <w:lastRenderedPageBreak/>
        <w:t xml:space="preserve">Жилищный кодекс РФ. </w:t>
      </w:r>
    </w:p>
    <w:p w:rsidR="00F07E71" w:rsidRDefault="00F07E71" w:rsidP="00F07E71">
      <w:pPr>
        <w:shd w:val="clear" w:color="auto" w:fill="FFFFFF"/>
        <w:spacing w:after="0" w:line="240" w:lineRule="auto"/>
        <w:rPr>
          <w:rFonts w:ascii="Times New Roman" w:eastAsia="Times New Roman" w:hAnsi="Times New Roman" w:cs="Times New Roman"/>
          <w:b/>
          <w:bCs/>
          <w:color w:val="22272F"/>
          <w:sz w:val="24"/>
          <w:szCs w:val="24"/>
          <w:lang w:eastAsia="ru-RU"/>
        </w:rPr>
      </w:pPr>
      <w:r w:rsidRPr="00F07E71">
        <w:rPr>
          <w:rFonts w:ascii="Times New Roman" w:eastAsia="Times New Roman" w:hAnsi="Times New Roman" w:cs="Times New Roman"/>
          <w:b/>
          <w:bCs/>
          <w:color w:val="22272F"/>
          <w:sz w:val="24"/>
          <w:szCs w:val="24"/>
          <w:lang w:eastAsia="ru-RU"/>
        </w:rPr>
        <w:t>Статья 166. Капитальный ремонт общего имущества в многоквартирном доме</w:t>
      </w:r>
    </w:p>
    <w:p w:rsidR="008C52A1" w:rsidRPr="00F07E71" w:rsidRDefault="008C52A1" w:rsidP="00F07E71">
      <w:pPr>
        <w:shd w:val="clear" w:color="auto" w:fill="FFFFFF"/>
        <w:spacing w:after="0" w:line="240" w:lineRule="auto"/>
        <w:rPr>
          <w:rFonts w:ascii="Times New Roman" w:eastAsia="Times New Roman" w:hAnsi="Times New Roman" w:cs="Times New Roman"/>
          <w:b/>
          <w:bCs/>
          <w:color w:val="22272F"/>
          <w:sz w:val="24"/>
          <w:szCs w:val="24"/>
          <w:lang w:eastAsia="ru-RU"/>
        </w:rPr>
      </w:pPr>
    </w:p>
    <w:p w:rsidR="00F07E71" w:rsidRPr="00F07E71" w:rsidRDefault="00F07E71" w:rsidP="00F07E71">
      <w:pPr>
        <w:shd w:val="clear" w:color="auto" w:fill="FFFFFF"/>
        <w:spacing w:after="30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F07E71" w:rsidRPr="00F07E71" w:rsidRDefault="00F07E71" w:rsidP="00F07E71">
      <w:pPr>
        <w:shd w:val="clear" w:color="auto" w:fill="FFFFFF"/>
        <w:spacing w:after="30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1) ремонт внутридомовых инженерных систем электро-, тепл</w:t>
      </w:r>
      <w:proofErr w:type="gramStart"/>
      <w:r w:rsidRPr="00F07E71">
        <w:rPr>
          <w:rFonts w:ascii="Times New Roman" w:eastAsia="Times New Roman" w:hAnsi="Times New Roman" w:cs="Times New Roman"/>
          <w:color w:val="464C55"/>
          <w:sz w:val="24"/>
          <w:szCs w:val="24"/>
          <w:lang w:eastAsia="ru-RU"/>
        </w:rPr>
        <w:t>о-</w:t>
      </w:r>
      <w:proofErr w:type="gramEnd"/>
      <w:r w:rsidRPr="00F07E71">
        <w:rPr>
          <w:rFonts w:ascii="Times New Roman" w:eastAsia="Times New Roman" w:hAnsi="Times New Roman" w:cs="Times New Roman"/>
          <w:color w:val="464C55"/>
          <w:sz w:val="24"/>
          <w:szCs w:val="24"/>
          <w:lang w:eastAsia="ru-RU"/>
        </w:rPr>
        <w:t>, газо-, водоснабжения, водоотведения;</w:t>
      </w:r>
    </w:p>
    <w:p w:rsidR="00F07E71" w:rsidRPr="00F07E71" w:rsidRDefault="00F07E71" w:rsidP="00F07E71">
      <w:pPr>
        <w:shd w:val="clear" w:color="auto" w:fill="FFFFFF"/>
        <w:spacing w:after="30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2) ремонт или замену лифтового оборудования, признанного непригодным для эксплуатации, ремонт лифтовых шахт;</w:t>
      </w:r>
    </w:p>
    <w:p w:rsidR="00F07E71" w:rsidRPr="00F07E71" w:rsidRDefault="00F07E71" w:rsidP="00F07E71">
      <w:pPr>
        <w:shd w:val="clear" w:color="auto" w:fill="FFFFFF"/>
        <w:spacing w:after="30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3) ремонт крыши;</w:t>
      </w:r>
    </w:p>
    <w:p w:rsidR="00F07E71" w:rsidRPr="00F07E71" w:rsidRDefault="00F07E71" w:rsidP="00F07E71">
      <w:pPr>
        <w:shd w:val="clear" w:color="auto" w:fill="FFFFFF"/>
        <w:spacing w:after="30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4) ремонт подвальных помещений, относящихся к общему имуществу в многоквартирном доме;</w:t>
      </w:r>
    </w:p>
    <w:p w:rsidR="00F07E71" w:rsidRPr="00F07E71" w:rsidRDefault="00F07E71" w:rsidP="00F07E71">
      <w:pPr>
        <w:shd w:val="clear" w:color="auto" w:fill="FFFFFF"/>
        <w:spacing w:after="30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5) ремонт фасада;</w:t>
      </w:r>
    </w:p>
    <w:p w:rsidR="00F07E71" w:rsidRPr="00F07E71" w:rsidRDefault="00F07E71" w:rsidP="00F07E71">
      <w:pPr>
        <w:shd w:val="clear" w:color="auto" w:fill="FFFFFF"/>
        <w:spacing w:after="30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6) ремонт фундамента многоквартирного дома.</w:t>
      </w:r>
    </w:p>
    <w:p w:rsidR="00F07E71" w:rsidRPr="00F07E71" w:rsidRDefault="00F07E71" w:rsidP="00F07E71">
      <w:pPr>
        <w:shd w:val="clear" w:color="auto" w:fill="FFFFFF"/>
        <w:spacing w:after="30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 xml:space="preserve">2. </w:t>
      </w:r>
      <w:proofErr w:type="gramStart"/>
      <w:r w:rsidRPr="00F07E71">
        <w:rPr>
          <w:rFonts w:ascii="Times New Roman" w:eastAsia="Times New Roman" w:hAnsi="Times New Roman" w:cs="Times New Roman"/>
          <w:color w:val="464C55"/>
          <w:sz w:val="24"/>
          <w:szCs w:val="24"/>
          <w:lang w:eastAsia="ru-RU"/>
        </w:rP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rsidRPr="00F07E71">
        <w:rPr>
          <w:rFonts w:ascii="Times New Roman" w:eastAsia="Times New Roman" w:hAnsi="Times New Roman" w:cs="Times New Roman"/>
          <w:color w:val="464C55"/>
          <w:sz w:val="24"/>
          <w:szCs w:val="24"/>
          <w:lang w:eastAsia="ru-RU"/>
        </w:rPr>
        <w:t xml:space="preserve">, </w:t>
      </w:r>
      <w:proofErr w:type="gramStart"/>
      <w:r w:rsidRPr="00F07E71">
        <w:rPr>
          <w:rFonts w:ascii="Times New Roman" w:eastAsia="Times New Roman" w:hAnsi="Times New Roman" w:cs="Times New Roman"/>
          <w:color w:val="464C55"/>
          <w:sz w:val="24"/>
          <w:szCs w:val="24"/>
          <w:lang w:eastAsia="ru-RU"/>
        </w:rPr>
        <w:t>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roofErr w:type="gramEnd"/>
    </w:p>
    <w:p w:rsidR="00F07E71" w:rsidRPr="00F07E71" w:rsidRDefault="00F07E71" w:rsidP="00F07E71">
      <w:pPr>
        <w:shd w:val="clear" w:color="auto" w:fill="FFFFFF"/>
        <w:spacing w:after="30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 xml:space="preserve">3. </w:t>
      </w:r>
      <w:proofErr w:type="gramStart"/>
      <w:r w:rsidRPr="00F07E71">
        <w:rPr>
          <w:rFonts w:ascii="Times New Roman" w:eastAsia="Times New Roman" w:hAnsi="Times New Roman" w:cs="Times New Roman"/>
          <w:color w:val="464C55"/>
          <w:sz w:val="24"/>
          <w:szCs w:val="24"/>
          <w:lang w:eastAsia="ru-RU"/>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F07E71" w:rsidRPr="00F07E71" w:rsidRDefault="00F07E71" w:rsidP="00F07E71">
      <w:pPr>
        <w:shd w:val="clear" w:color="auto" w:fill="FFFFFF"/>
        <w:spacing w:after="30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EE2436" w:rsidRDefault="00F07E71" w:rsidP="00F07E71">
      <w:pPr>
        <w:shd w:val="clear" w:color="auto" w:fill="FFFFFF"/>
        <w:spacing w:after="0" w:line="240" w:lineRule="auto"/>
        <w:rPr>
          <w:rFonts w:ascii="Times New Roman" w:eastAsia="Times New Roman" w:hAnsi="Times New Roman" w:cs="Times New Roman"/>
          <w:color w:val="464C55"/>
          <w:sz w:val="24"/>
          <w:szCs w:val="24"/>
          <w:lang w:eastAsia="ru-RU"/>
        </w:rPr>
      </w:pPr>
      <w:r w:rsidRPr="00F07E71">
        <w:rPr>
          <w:rFonts w:ascii="Times New Roman" w:eastAsia="Times New Roman" w:hAnsi="Times New Roman" w:cs="Times New Roman"/>
          <w:color w:val="464C55"/>
          <w:sz w:val="24"/>
          <w:szCs w:val="24"/>
          <w:lang w:eastAsia="ru-RU"/>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w:t>
      </w:r>
      <w:hyperlink r:id="rId11" w:anchor="block_3" w:history="1">
        <w:r w:rsidRPr="00F07E71">
          <w:rPr>
            <w:rFonts w:ascii="Times New Roman" w:eastAsia="Times New Roman" w:hAnsi="Times New Roman" w:cs="Times New Roman"/>
            <w:color w:val="3272C0"/>
            <w:sz w:val="24"/>
            <w:szCs w:val="24"/>
            <w:lang w:eastAsia="ru-RU"/>
          </w:rPr>
          <w:t>законодательством</w:t>
        </w:r>
      </w:hyperlink>
      <w:r w:rsidRPr="00F07E71">
        <w:rPr>
          <w:rFonts w:ascii="Times New Roman" w:eastAsia="Times New Roman" w:hAnsi="Times New Roman" w:cs="Times New Roman"/>
          <w:color w:val="464C55"/>
          <w:sz w:val="24"/>
          <w:szCs w:val="24"/>
          <w:lang w:eastAsia="ru-RU"/>
        </w:rPr>
        <w:t> о градостроительной деятельности к реконструкции объектов капитального строительства.</w:t>
      </w:r>
    </w:p>
    <w:p w:rsidR="00EE2436" w:rsidRDefault="00EE2436" w:rsidP="00F07E71">
      <w:pPr>
        <w:shd w:val="clear" w:color="auto" w:fill="FFFFFF"/>
        <w:spacing w:after="0" w:line="240" w:lineRule="auto"/>
        <w:rPr>
          <w:rFonts w:ascii="Times New Roman" w:eastAsia="Times New Roman" w:hAnsi="Times New Roman" w:cs="Times New Roman"/>
          <w:color w:val="464C55"/>
          <w:sz w:val="24"/>
          <w:szCs w:val="24"/>
          <w:lang w:eastAsia="ru-RU"/>
        </w:rPr>
      </w:pPr>
    </w:p>
    <w:p w:rsidR="00EE2436" w:rsidRDefault="00EE2436" w:rsidP="00F07E71">
      <w:pPr>
        <w:shd w:val="clear" w:color="auto" w:fill="FFFFFF"/>
        <w:spacing w:after="0" w:line="240" w:lineRule="auto"/>
        <w:rPr>
          <w:rFonts w:ascii="Times New Roman" w:eastAsia="Times New Roman" w:hAnsi="Times New Roman" w:cs="Times New Roman"/>
          <w:color w:val="464C55"/>
          <w:sz w:val="24"/>
          <w:szCs w:val="24"/>
          <w:lang w:eastAsia="ru-RU"/>
        </w:rPr>
      </w:pPr>
    </w:p>
    <w:p w:rsidR="00EE2436" w:rsidRDefault="00EE2436" w:rsidP="00F07E71">
      <w:pPr>
        <w:shd w:val="clear" w:color="auto" w:fill="FFFFFF"/>
        <w:spacing w:after="0" w:line="240" w:lineRule="auto"/>
        <w:rPr>
          <w:rFonts w:ascii="Times New Roman" w:eastAsia="Times New Roman" w:hAnsi="Times New Roman" w:cs="Times New Roman"/>
          <w:color w:val="464C55"/>
          <w:sz w:val="24"/>
          <w:szCs w:val="24"/>
          <w:lang w:eastAsia="ru-RU"/>
        </w:rPr>
      </w:pPr>
    </w:p>
    <w:p w:rsidR="00EE2436" w:rsidRDefault="00EE2436" w:rsidP="00F07E71">
      <w:pPr>
        <w:shd w:val="clear" w:color="auto" w:fill="FFFFFF"/>
        <w:spacing w:after="0" w:line="240" w:lineRule="auto"/>
        <w:rPr>
          <w:rFonts w:ascii="Times New Roman" w:eastAsia="Times New Roman" w:hAnsi="Times New Roman" w:cs="Times New Roman"/>
          <w:color w:val="464C55"/>
          <w:sz w:val="24"/>
          <w:szCs w:val="24"/>
          <w:lang w:eastAsia="ru-RU"/>
        </w:rPr>
      </w:pPr>
    </w:p>
    <w:p w:rsidR="00EE2436" w:rsidRDefault="00EE2436" w:rsidP="00EE2436">
      <w:pPr>
        <w:pStyle w:val="1"/>
        <w:shd w:val="clear" w:color="auto" w:fill="FFFFFF"/>
        <w:spacing w:before="0"/>
        <w:jc w:val="center"/>
        <w:textAlignment w:val="baseline"/>
        <w:rPr>
          <w:rFonts w:ascii="Arial" w:hAnsi="Arial" w:cs="Arial"/>
          <w:color w:val="2D2D2D"/>
          <w:spacing w:val="2"/>
          <w:sz w:val="46"/>
          <w:szCs w:val="46"/>
        </w:rPr>
      </w:pPr>
      <w:r>
        <w:rPr>
          <w:rFonts w:ascii="Arial" w:hAnsi="Arial" w:cs="Arial"/>
          <w:color w:val="2D2D2D"/>
          <w:spacing w:val="2"/>
          <w:sz w:val="46"/>
          <w:szCs w:val="46"/>
        </w:rPr>
        <w:t>Об утверждении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(с изменениями на 14 марта 2017 года)</w:t>
      </w:r>
    </w:p>
    <w:p w:rsidR="00EE2436" w:rsidRDefault="00EE2436" w:rsidP="00EE2436">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ПРАВИТЕЛЬСТВО МОСКОВСКОЙ ОБЛАСТИ</w:t>
      </w:r>
    </w:p>
    <w:p w:rsidR="00EE2436" w:rsidRDefault="00EE2436" w:rsidP="00EE2436">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ПОСТАНОВЛЕНИЕ </w:t>
      </w:r>
    </w:p>
    <w:p w:rsidR="00EE2436" w:rsidRDefault="00EE2436" w:rsidP="00EE2436">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от 27 декабря 2013 года N 1188/58</w:t>
      </w:r>
    </w:p>
    <w:p w:rsidR="00EE2436" w:rsidRDefault="00EE2436" w:rsidP="00EE2436">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Об утверждении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EE2436" w:rsidRDefault="00EE2436" w:rsidP="00EE2436">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(с изменениями на 14 марта 2017 года)</w:t>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____________________________________________________________________ </w:t>
      </w:r>
      <w:r>
        <w:rPr>
          <w:rFonts w:ascii="Arial" w:hAnsi="Arial" w:cs="Arial"/>
          <w:color w:val="2D2D2D"/>
          <w:spacing w:val="2"/>
          <w:sz w:val="21"/>
          <w:szCs w:val="21"/>
        </w:rPr>
        <w:br/>
        <w:t>Документ с изменениями, внесенными: </w:t>
      </w:r>
      <w:r>
        <w:rPr>
          <w:rFonts w:ascii="Arial" w:hAnsi="Arial" w:cs="Arial"/>
          <w:color w:val="2D2D2D"/>
          <w:spacing w:val="2"/>
          <w:sz w:val="21"/>
          <w:szCs w:val="21"/>
        </w:rPr>
        <w:br/>
      </w:r>
      <w:hyperlink r:id="rId12" w:history="1">
        <w:r>
          <w:rPr>
            <w:rStyle w:val="a4"/>
            <w:rFonts w:ascii="Arial" w:hAnsi="Arial" w:cs="Arial"/>
            <w:color w:val="00466E"/>
            <w:spacing w:val="2"/>
            <w:sz w:val="21"/>
            <w:szCs w:val="21"/>
          </w:rPr>
          <w:t>постановлением Правительства Московской области от 30 мая 2014 года N 406/16</w:t>
        </w:r>
      </w:hyperlink>
      <w:r>
        <w:rPr>
          <w:rFonts w:ascii="Arial" w:hAnsi="Arial" w:cs="Arial"/>
          <w:color w:val="2D2D2D"/>
          <w:spacing w:val="2"/>
          <w:sz w:val="21"/>
          <w:szCs w:val="21"/>
        </w:rPr>
        <w:t>(Официальный сайт Правительства Московской области www.mosreg.ru, 30.05.2014); </w:t>
      </w:r>
      <w:r>
        <w:rPr>
          <w:rFonts w:ascii="Arial" w:hAnsi="Arial" w:cs="Arial"/>
          <w:color w:val="2D2D2D"/>
          <w:spacing w:val="2"/>
          <w:sz w:val="21"/>
          <w:szCs w:val="21"/>
        </w:rPr>
        <w:br/>
      </w:r>
      <w:hyperlink r:id="rId13" w:history="1">
        <w:r>
          <w:rPr>
            <w:rStyle w:val="a4"/>
            <w:rFonts w:ascii="Arial" w:hAnsi="Arial" w:cs="Arial"/>
            <w:color w:val="00466E"/>
            <w:spacing w:val="2"/>
            <w:sz w:val="21"/>
            <w:szCs w:val="21"/>
          </w:rPr>
          <w:t>постановлением Правительства Московской области от 6 июля 2016 года N 525/21</w:t>
        </w:r>
      </w:hyperlink>
      <w:r>
        <w:rPr>
          <w:rFonts w:ascii="Arial" w:hAnsi="Arial" w:cs="Arial"/>
          <w:color w:val="2D2D2D"/>
          <w:spacing w:val="2"/>
          <w:sz w:val="21"/>
          <w:szCs w:val="21"/>
        </w:rPr>
        <w:t>(Официальный сайт Правительства Московской области www.mosreg.ru, 06.07.2016); </w:t>
      </w:r>
      <w:r>
        <w:rPr>
          <w:rFonts w:ascii="Arial" w:hAnsi="Arial" w:cs="Arial"/>
          <w:color w:val="2D2D2D"/>
          <w:spacing w:val="2"/>
          <w:sz w:val="21"/>
          <w:szCs w:val="21"/>
        </w:rPr>
        <w:br/>
      </w:r>
      <w:hyperlink r:id="rId14" w:history="1">
        <w:r>
          <w:rPr>
            <w:rStyle w:val="a4"/>
            <w:rFonts w:ascii="Arial" w:hAnsi="Arial" w:cs="Arial"/>
            <w:color w:val="00466E"/>
            <w:spacing w:val="2"/>
            <w:sz w:val="21"/>
            <w:szCs w:val="21"/>
          </w:rPr>
          <w:t>постановлением Правительства Московской области от 23 августа 2016 года N 602/30</w:t>
        </w:r>
      </w:hyperlink>
      <w:r>
        <w:rPr>
          <w:rFonts w:ascii="Arial" w:hAnsi="Arial" w:cs="Arial"/>
          <w:color w:val="2D2D2D"/>
          <w:spacing w:val="2"/>
          <w:sz w:val="21"/>
          <w:szCs w:val="21"/>
        </w:rPr>
        <w:t>(Официальный сайт Правительства Московской области www.mosreg.ru, 23.08.2016); </w:t>
      </w:r>
      <w:r>
        <w:rPr>
          <w:rFonts w:ascii="Arial" w:hAnsi="Arial" w:cs="Arial"/>
          <w:color w:val="2D2D2D"/>
          <w:spacing w:val="2"/>
          <w:sz w:val="21"/>
          <w:szCs w:val="21"/>
        </w:rPr>
        <w:br/>
      </w:r>
      <w:hyperlink r:id="rId15" w:history="1">
        <w:r>
          <w:rPr>
            <w:rStyle w:val="a4"/>
            <w:rFonts w:ascii="Arial" w:hAnsi="Arial" w:cs="Arial"/>
            <w:color w:val="00466E"/>
            <w:spacing w:val="2"/>
            <w:sz w:val="21"/>
            <w:szCs w:val="21"/>
          </w:rPr>
          <w:t>постановлением Правительства Московской области от 25 октября 2016 года N 801/39</w:t>
        </w:r>
      </w:hyperlink>
      <w:r>
        <w:rPr>
          <w:rFonts w:ascii="Arial" w:hAnsi="Arial" w:cs="Arial"/>
          <w:color w:val="2D2D2D"/>
          <w:spacing w:val="2"/>
          <w:sz w:val="21"/>
          <w:szCs w:val="21"/>
        </w:rPr>
        <w:t>(Официальный сайт Правительства Московской области www.mosreg.ru, 25.10.2016); </w:t>
      </w:r>
      <w:r>
        <w:rPr>
          <w:rFonts w:ascii="Arial" w:hAnsi="Arial" w:cs="Arial"/>
          <w:color w:val="2D2D2D"/>
          <w:spacing w:val="2"/>
          <w:sz w:val="21"/>
          <w:szCs w:val="21"/>
        </w:rPr>
        <w:br/>
      </w:r>
      <w:hyperlink r:id="rId16" w:history="1">
        <w:r>
          <w:rPr>
            <w:rStyle w:val="a4"/>
            <w:rFonts w:ascii="Arial" w:hAnsi="Arial" w:cs="Arial"/>
            <w:color w:val="00466E"/>
            <w:spacing w:val="2"/>
            <w:sz w:val="21"/>
            <w:szCs w:val="21"/>
          </w:rPr>
          <w:t>постановлением Правительства Московской области от 26 декабря 2016 года N 995/47</w:t>
        </w:r>
      </w:hyperlink>
      <w:r>
        <w:rPr>
          <w:rFonts w:ascii="Arial" w:hAnsi="Arial" w:cs="Arial"/>
          <w:color w:val="2D2D2D"/>
          <w:spacing w:val="2"/>
          <w:sz w:val="21"/>
          <w:szCs w:val="21"/>
        </w:rPr>
        <w:t>(Официальный сайт Правительства Московской области www.mosreg.ru, 26.12.2016); </w:t>
      </w:r>
      <w:r>
        <w:rPr>
          <w:rFonts w:ascii="Arial" w:hAnsi="Arial" w:cs="Arial"/>
          <w:color w:val="2D2D2D"/>
          <w:spacing w:val="2"/>
          <w:sz w:val="21"/>
          <w:szCs w:val="21"/>
        </w:rPr>
        <w:br/>
      </w:r>
      <w:hyperlink r:id="rId17" w:history="1">
        <w:r>
          <w:rPr>
            <w:rStyle w:val="a4"/>
            <w:rFonts w:ascii="Arial" w:hAnsi="Arial" w:cs="Arial"/>
            <w:color w:val="00466E"/>
            <w:spacing w:val="2"/>
            <w:sz w:val="21"/>
            <w:szCs w:val="21"/>
          </w:rPr>
          <w:t>постановлением Правительства Московской области от 14 марта 2017 года N 155/8</w:t>
        </w:r>
      </w:hyperlink>
      <w:r>
        <w:rPr>
          <w:rFonts w:ascii="Arial" w:hAnsi="Arial" w:cs="Arial"/>
          <w:color w:val="2D2D2D"/>
          <w:spacing w:val="2"/>
          <w:sz w:val="21"/>
          <w:szCs w:val="21"/>
        </w:rPr>
        <w:t>(Официальный сайт Правительства Московской области www.mosreg.ru, 14.03.2017). </w:t>
      </w:r>
      <w:r>
        <w:rPr>
          <w:rFonts w:ascii="Arial" w:hAnsi="Arial" w:cs="Arial"/>
          <w:color w:val="2D2D2D"/>
          <w:spacing w:val="2"/>
          <w:sz w:val="21"/>
          <w:szCs w:val="21"/>
        </w:rPr>
        <w:br/>
        <w:t>____________________________________________________________________</w:t>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соответствии с </w:t>
      </w:r>
      <w:hyperlink r:id="rId18" w:history="1">
        <w:r>
          <w:rPr>
            <w:rStyle w:val="a4"/>
            <w:rFonts w:ascii="Arial" w:hAnsi="Arial" w:cs="Arial"/>
            <w:color w:val="00466E"/>
            <w:spacing w:val="2"/>
            <w:sz w:val="21"/>
            <w:szCs w:val="21"/>
          </w:rPr>
          <w:t>Жилищным кодексом Российской Федерации</w:t>
        </w:r>
      </w:hyperlink>
      <w:r>
        <w:rPr>
          <w:rFonts w:ascii="Arial" w:hAnsi="Arial" w:cs="Arial"/>
          <w:color w:val="2D2D2D"/>
          <w:spacing w:val="2"/>
          <w:sz w:val="21"/>
          <w:szCs w:val="21"/>
        </w:rPr>
        <w:t>, </w:t>
      </w:r>
      <w:hyperlink r:id="rId19" w:history="1">
        <w:r>
          <w:rPr>
            <w:rStyle w:val="a4"/>
            <w:rFonts w:ascii="Arial" w:hAnsi="Arial" w:cs="Arial"/>
            <w:color w:val="00466E"/>
            <w:spacing w:val="2"/>
            <w:sz w:val="21"/>
            <w:szCs w:val="21"/>
          </w:rPr>
          <w:t>Законом Московской области N 66/2013-ОЗ "Об организации проведения капитального ремонта общего имущества в многоквартирных домах, расположенных на территории Московской области"</w:t>
        </w:r>
      </w:hyperlink>
      <w:r>
        <w:rPr>
          <w:rFonts w:ascii="Arial" w:hAnsi="Arial" w:cs="Arial"/>
          <w:color w:val="2D2D2D"/>
          <w:spacing w:val="2"/>
          <w:sz w:val="21"/>
          <w:szCs w:val="21"/>
        </w:rPr>
        <w:t> Правительство Московской области </w:t>
      </w:r>
      <w:r>
        <w:rPr>
          <w:rFonts w:ascii="Arial" w:hAnsi="Arial" w:cs="Arial"/>
          <w:color w:val="2D2D2D"/>
          <w:spacing w:val="2"/>
          <w:sz w:val="21"/>
          <w:szCs w:val="21"/>
        </w:rPr>
        <w:br/>
      </w:r>
      <w:r>
        <w:rPr>
          <w:rFonts w:ascii="Arial" w:hAnsi="Arial" w:cs="Arial"/>
          <w:color w:val="2D2D2D"/>
          <w:spacing w:val="2"/>
          <w:sz w:val="21"/>
          <w:szCs w:val="21"/>
        </w:rPr>
        <w:br/>
        <w:t>постановляет:</w:t>
      </w:r>
      <w:r>
        <w:rPr>
          <w:rFonts w:ascii="Arial" w:hAnsi="Arial" w:cs="Arial"/>
          <w:color w:val="2D2D2D"/>
          <w:spacing w:val="2"/>
          <w:sz w:val="21"/>
          <w:szCs w:val="21"/>
        </w:rPr>
        <w:br/>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 Утвердить прилагаемую региональную программу Московской области "Проведение капитального ремонта общего имущества в многоквартирных домах, расположенных на территории Московской </w:t>
      </w:r>
      <w:r>
        <w:rPr>
          <w:rFonts w:ascii="Arial" w:hAnsi="Arial" w:cs="Arial"/>
          <w:color w:val="2D2D2D"/>
          <w:spacing w:val="2"/>
          <w:sz w:val="21"/>
          <w:szCs w:val="21"/>
        </w:rPr>
        <w:lastRenderedPageBreak/>
        <w:t>области, на 2014-2038 годы" (далее - региональная программа).</w:t>
      </w:r>
      <w:r>
        <w:rPr>
          <w:rFonts w:ascii="Arial" w:hAnsi="Arial" w:cs="Arial"/>
          <w:color w:val="2D2D2D"/>
          <w:spacing w:val="2"/>
          <w:sz w:val="21"/>
          <w:szCs w:val="21"/>
        </w:rPr>
        <w:br/>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Министерству жилищно-коммунального хозяйства Московской области:</w:t>
      </w:r>
      <w:r>
        <w:rPr>
          <w:rFonts w:ascii="Arial" w:hAnsi="Arial" w:cs="Arial"/>
          <w:color w:val="2D2D2D"/>
          <w:spacing w:val="2"/>
          <w:sz w:val="21"/>
          <w:szCs w:val="21"/>
        </w:rPr>
        <w:br/>
      </w:r>
      <w:proofErr w:type="gramStart"/>
      <w:r>
        <w:rPr>
          <w:rFonts w:ascii="Arial" w:hAnsi="Arial" w:cs="Arial"/>
          <w:color w:val="2D2D2D"/>
          <w:spacing w:val="2"/>
          <w:sz w:val="21"/>
          <w:szCs w:val="21"/>
        </w:rPr>
        <w:t>(Абзац в редакции, введенной в действие с 17 июля 2016 года </w:t>
      </w:r>
      <w:hyperlink r:id="rId20" w:history="1">
        <w:r>
          <w:rPr>
            <w:rStyle w:val="a4"/>
            <w:rFonts w:ascii="Arial" w:hAnsi="Arial" w:cs="Arial"/>
            <w:color w:val="00466E"/>
            <w:spacing w:val="2"/>
            <w:sz w:val="21"/>
            <w:szCs w:val="21"/>
          </w:rPr>
          <w:t>постановлением Правительства Московской области от 6 июля 2016 года N 525/21</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2.1. По мере определения источников финансирования реконструкции или сноса домов, физический износ основных конструктивных элементов (крыша, стены, фундамент) которых превышает семьдесят процентов, направлять в Правительство Московской области предложения по их исключению из региональной программы.</w:t>
      </w:r>
      <w:r>
        <w:rPr>
          <w:rFonts w:ascii="Arial" w:hAnsi="Arial" w:cs="Arial"/>
          <w:color w:val="2D2D2D"/>
          <w:spacing w:val="2"/>
          <w:sz w:val="21"/>
          <w:szCs w:val="21"/>
        </w:rPr>
        <w:br/>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2.2. В срок до 1 октября 2016 года заключить с органами местного самоуправления муниципальных районов и городских округов Московской области соглашения о совместной подготовке и реализации краткосрочных (сроком до трех лет) планов реализации региональной программы, а также об информационном обмене в рамках реализации указанных краткосрочных планов.</w:t>
      </w:r>
      <w:r>
        <w:rPr>
          <w:rFonts w:ascii="Arial" w:hAnsi="Arial" w:cs="Arial"/>
          <w:color w:val="2D2D2D"/>
          <w:spacing w:val="2"/>
          <w:sz w:val="21"/>
          <w:szCs w:val="21"/>
        </w:rPr>
        <w:br/>
      </w:r>
      <w:r>
        <w:rPr>
          <w:rFonts w:ascii="Arial" w:hAnsi="Arial" w:cs="Arial"/>
          <w:color w:val="2D2D2D"/>
          <w:spacing w:val="2"/>
          <w:sz w:val="21"/>
          <w:szCs w:val="21"/>
        </w:rPr>
        <w:br/>
        <w:t>Рекомендовать Фонду капитального ремонта общего имущества многоквартирных домов принять участие в реализации указанных соглашений.</w:t>
      </w:r>
      <w:r>
        <w:rPr>
          <w:rFonts w:ascii="Arial" w:hAnsi="Arial" w:cs="Arial"/>
          <w:color w:val="2D2D2D"/>
          <w:spacing w:val="2"/>
          <w:sz w:val="21"/>
          <w:szCs w:val="21"/>
        </w:rPr>
        <w:br/>
      </w:r>
      <w:proofErr w:type="gramStart"/>
      <w:r>
        <w:rPr>
          <w:rFonts w:ascii="Arial" w:hAnsi="Arial" w:cs="Arial"/>
          <w:color w:val="2D2D2D"/>
          <w:spacing w:val="2"/>
          <w:sz w:val="21"/>
          <w:szCs w:val="21"/>
        </w:rPr>
        <w:t>(Абзац в редакции, введенной в действие с 24 августа 2016 года </w:t>
      </w:r>
      <w:hyperlink r:id="rId21" w:history="1">
        <w:r>
          <w:rPr>
            <w:rStyle w:val="a4"/>
            <w:rFonts w:ascii="Arial" w:hAnsi="Arial" w:cs="Arial"/>
            <w:color w:val="00466E"/>
            <w:spacing w:val="2"/>
            <w:sz w:val="21"/>
            <w:szCs w:val="21"/>
          </w:rPr>
          <w:t>постановлением Правительства Московской области от 23 августа 2016 года N 602/30</w:t>
        </w:r>
      </w:hyperlink>
      <w:r>
        <w:rPr>
          <w:rFonts w:ascii="Arial" w:hAnsi="Arial" w:cs="Arial"/>
          <w:color w:val="2D2D2D"/>
          <w:spacing w:val="2"/>
          <w:sz w:val="21"/>
          <w:szCs w:val="21"/>
        </w:rPr>
        <w:t>.</w:t>
      </w:r>
      <w:r>
        <w:rPr>
          <w:rFonts w:ascii="Arial" w:hAnsi="Arial" w:cs="Arial"/>
          <w:color w:val="2D2D2D"/>
          <w:spacing w:val="2"/>
          <w:sz w:val="21"/>
          <w:szCs w:val="21"/>
        </w:rPr>
        <w:br/>
        <w:t>(Подпункт 2.2 в редакции, введенной в действие с 17 июля 2016 года </w:t>
      </w:r>
      <w:hyperlink r:id="rId22" w:history="1">
        <w:r>
          <w:rPr>
            <w:rStyle w:val="a4"/>
            <w:rFonts w:ascii="Arial" w:hAnsi="Arial" w:cs="Arial"/>
            <w:color w:val="00466E"/>
            <w:spacing w:val="2"/>
            <w:sz w:val="21"/>
            <w:szCs w:val="21"/>
          </w:rPr>
          <w:t>постановлением Правительства Московской области от 6 июля 2016 года N 525/21</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Главному управлению Московской области "Государственная жилищная инспекция Московской области" в срок до 15 февраля 2014 года подготовить и внести на рассмотрение Правительства Московской области проект нормативного правового акта о порядке проведения мониторинга технического состояния многоквартирных домов.</w:t>
      </w:r>
      <w:r>
        <w:rPr>
          <w:rFonts w:ascii="Arial" w:hAnsi="Arial" w:cs="Arial"/>
          <w:color w:val="2D2D2D"/>
          <w:spacing w:val="2"/>
          <w:sz w:val="21"/>
          <w:szCs w:val="21"/>
        </w:rPr>
        <w:br/>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 Главному управлению по информационной политике Московской области обеспечить размещение (опубликование) настоящего постановления на </w:t>
      </w:r>
      <w:proofErr w:type="gramStart"/>
      <w:r>
        <w:rPr>
          <w:rFonts w:ascii="Arial" w:hAnsi="Arial" w:cs="Arial"/>
          <w:color w:val="2D2D2D"/>
          <w:spacing w:val="2"/>
          <w:sz w:val="21"/>
          <w:szCs w:val="21"/>
        </w:rPr>
        <w:t>Интернет-портале</w:t>
      </w:r>
      <w:proofErr w:type="gramEnd"/>
      <w:r>
        <w:rPr>
          <w:rFonts w:ascii="Arial" w:hAnsi="Arial" w:cs="Arial"/>
          <w:color w:val="2D2D2D"/>
          <w:spacing w:val="2"/>
          <w:sz w:val="21"/>
          <w:szCs w:val="21"/>
        </w:rPr>
        <w:t xml:space="preserve"> Правительства Московской области.</w:t>
      </w:r>
      <w:r>
        <w:rPr>
          <w:rFonts w:ascii="Arial" w:hAnsi="Arial" w:cs="Arial"/>
          <w:color w:val="2D2D2D"/>
          <w:spacing w:val="2"/>
          <w:sz w:val="21"/>
          <w:szCs w:val="21"/>
        </w:rPr>
        <w:br/>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 </w:t>
      </w:r>
      <w:proofErr w:type="gramStart"/>
      <w:r>
        <w:rPr>
          <w:rFonts w:ascii="Arial" w:hAnsi="Arial" w:cs="Arial"/>
          <w:color w:val="2D2D2D"/>
          <w:spacing w:val="2"/>
          <w:sz w:val="21"/>
          <w:szCs w:val="21"/>
        </w:rPr>
        <w:t>Контроль за</w:t>
      </w:r>
      <w:proofErr w:type="gramEnd"/>
      <w:r>
        <w:rPr>
          <w:rFonts w:ascii="Arial" w:hAnsi="Arial" w:cs="Arial"/>
          <w:color w:val="2D2D2D"/>
          <w:spacing w:val="2"/>
          <w:sz w:val="21"/>
          <w:szCs w:val="21"/>
        </w:rPr>
        <w:t xml:space="preserve"> выполнением настоящего постановления возложить на заместителя Председателя Правительства Московской области </w:t>
      </w:r>
      <w:proofErr w:type="spellStart"/>
      <w:r>
        <w:rPr>
          <w:rFonts w:ascii="Arial" w:hAnsi="Arial" w:cs="Arial"/>
          <w:color w:val="2D2D2D"/>
          <w:spacing w:val="2"/>
          <w:sz w:val="21"/>
          <w:szCs w:val="21"/>
        </w:rPr>
        <w:t>Елянюшкина</w:t>
      </w:r>
      <w:proofErr w:type="spellEnd"/>
      <w:r>
        <w:rPr>
          <w:rFonts w:ascii="Arial" w:hAnsi="Arial" w:cs="Arial"/>
          <w:color w:val="2D2D2D"/>
          <w:spacing w:val="2"/>
          <w:sz w:val="21"/>
          <w:szCs w:val="21"/>
        </w:rPr>
        <w:t xml:space="preserve"> Г.В.</w:t>
      </w:r>
      <w:r>
        <w:rPr>
          <w:rFonts w:ascii="Arial" w:hAnsi="Arial" w:cs="Arial"/>
          <w:color w:val="2D2D2D"/>
          <w:spacing w:val="2"/>
          <w:sz w:val="21"/>
          <w:szCs w:val="21"/>
        </w:rPr>
        <w:br/>
      </w:r>
      <w:r>
        <w:rPr>
          <w:rFonts w:ascii="Arial" w:hAnsi="Arial" w:cs="Arial"/>
          <w:color w:val="2D2D2D"/>
          <w:spacing w:val="2"/>
          <w:sz w:val="21"/>
          <w:szCs w:val="21"/>
        </w:rPr>
        <w:br/>
      </w:r>
    </w:p>
    <w:p w:rsidR="00EE2436" w:rsidRDefault="00EE2436" w:rsidP="00EE2436">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Губернатор</w:t>
      </w:r>
      <w:r>
        <w:rPr>
          <w:rFonts w:ascii="Arial" w:hAnsi="Arial" w:cs="Arial"/>
          <w:color w:val="2D2D2D"/>
          <w:spacing w:val="2"/>
          <w:sz w:val="21"/>
          <w:szCs w:val="21"/>
        </w:rPr>
        <w:br/>
        <w:t>Московской области</w:t>
      </w:r>
      <w:r>
        <w:rPr>
          <w:rFonts w:ascii="Arial" w:hAnsi="Arial" w:cs="Arial"/>
          <w:color w:val="2D2D2D"/>
          <w:spacing w:val="2"/>
          <w:sz w:val="21"/>
          <w:szCs w:val="21"/>
        </w:rPr>
        <w:br/>
      </w:r>
      <w:proofErr w:type="spellStart"/>
      <w:r>
        <w:rPr>
          <w:rFonts w:ascii="Arial" w:hAnsi="Arial" w:cs="Arial"/>
          <w:color w:val="2D2D2D"/>
          <w:spacing w:val="2"/>
          <w:sz w:val="21"/>
          <w:szCs w:val="21"/>
        </w:rPr>
        <w:t>А.Ю.Воробьёв</w:t>
      </w:r>
      <w:proofErr w:type="spellEnd"/>
    </w:p>
    <w:p w:rsidR="00EE2436" w:rsidRDefault="00EE2436" w:rsidP="00EE2436">
      <w:pPr>
        <w:pStyle w:val="2"/>
        <w:shd w:val="clear" w:color="auto" w:fill="FFFFFF"/>
        <w:spacing w:before="375" w:after="225"/>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____________________________________________________________________ </w:t>
      </w:r>
      <w:r>
        <w:rPr>
          <w:rFonts w:ascii="Arial" w:hAnsi="Arial" w:cs="Arial"/>
          <w:color w:val="2D2D2D"/>
          <w:spacing w:val="2"/>
          <w:sz w:val="21"/>
          <w:szCs w:val="21"/>
        </w:rPr>
        <w:br/>
        <w:t>В приложение к настоящему постановлению внесены изменения с 5 ноября 2016 года </w:t>
      </w:r>
      <w:hyperlink r:id="rId23" w:history="1">
        <w:r>
          <w:rPr>
            <w:rStyle w:val="a4"/>
            <w:rFonts w:ascii="Arial" w:hAnsi="Arial" w:cs="Arial"/>
            <w:color w:val="00466E"/>
            <w:spacing w:val="2"/>
            <w:sz w:val="21"/>
            <w:szCs w:val="21"/>
          </w:rPr>
          <w:t>постановлением Правительства Московской области от 25 октября 2016 года N 801/39</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lastRenderedPageBreak/>
        <w:t>В приложение к настоящему постановлению внесены изменения с 6 января 2017 года </w:t>
      </w:r>
      <w:hyperlink r:id="rId24" w:history="1">
        <w:r>
          <w:rPr>
            <w:rStyle w:val="a4"/>
            <w:rFonts w:ascii="Arial" w:hAnsi="Arial" w:cs="Arial"/>
            <w:color w:val="00466E"/>
            <w:spacing w:val="2"/>
            <w:sz w:val="21"/>
            <w:szCs w:val="21"/>
          </w:rPr>
          <w:t>постановлением Правительства Московской области от 26 декабря 2016 года N 995/47</w:t>
        </w:r>
      </w:hyperlink>
      <w:r>
        <w:rPr>
          <w:rFonts w:ascii="Arial" w:hAnsi="Arial" w:cs="Arial"/>
          <w:color w:val="2D2D2D"/>
          <w:spacing w:val="2"/>
          <w:sz w:val="21"/>
          <w:szCs w:val="21"/>
        </w:rPr>
        <w:t>.</w:t>
      </w:r>
      <w:r>
        <w:rPr>
          <w:rFonts w:ascii="Arial" w:hAnsi="Arial" w:cs="Arial"/>
          <w:color w:val="2D2D2D"/>
          <w:spacing w:val="2"/>
          <w:sz w:val="21"/>
          <w:szCs w:val="21"/>
        </w:rPr>
        <w:br/>
        <w:t>В приложение к настоящему постановлению внесены изменения </w:t>
      </w:r>
      <w:hyperlink r:id="rId25" w:history="1">
        <w:r>
          <w:rPr>
            <w:rStyle w:val="a4"/>
            <w:rFonts w:ascii="Arial" w:hAnsi="Arial" w:cs="Arial"/>
            <w:color w:val="00466E"/>
            <w:spacing w:val="2"/>
            <w:sz w:val="21"/>
            <w:szCs w:val="21"/>
          </w:rPr>
          <w:t>постановлением Правительства Московской области от</w:t>
        </w:r>
        <w:proofErr w:type="gramEnd"/>
        <w:r>
          <w:rPr>
            <w:rStyle w:val="a4"/>
            <w:rFonts w:ascii="Arial" w:hAnsi="Arial" w:cs="Arial"/>
            <w:color w:val="00466E"/>
            <w:spacing w:val="2"/>
            <w:sz w:val="21"/>
            <w:szCs w:val="21"/>
          </w:rPr>
          <w:t xml:space="preserve"> 14 марта 2017 года N 155/8</w:t>
        </w:r>
      </w:hyperlink>
      <w:r>
        <w:rPr>
          <w:rFonts w:ascii="Arial" w:hAnsi="Arial" w:cs="Arial"/>
          <w:color w:val="2D2D2D"/>
          <w:spacing w:val="2"/>
          <w:sz w:val="21"/>
          <w:szCs w:val="21"/>
        </w:rPr>
        <w:t>.</w:t>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____________________________________________________________________</w:t>
      </w:r>
    </w:p>
    <w:p w:rsidR="00EE2436" w:rsidRDefault="00EE2436" w:rsidP="00EE2436">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УТВЕРЖДЕНА</w:t>
      </w:r>
      <w:proofErr w:type="gramEnd"/>
      <w:r>
        <w:rPr>
          <w:rFonts w:ascii="Arial" w:hAnsi="Arial" w:cs="Arial"/>
          <w:color w:val="2D2D2D"/>
          <w:spacing w:val="2"/>
          <w:sz w:val="21"/>
          <w:szCs w:val="21"/>
        </w:rPr>
        <w:br/>
        <w:t>постановлением Правительства</w:t>
      </w:r>
      <w:r>
        <w:rPr>
          <w:rFonts w:ascii="Arial" w:hAnsi="Arial" w:cs="Arial"/>
          <w:color w:val="2D2D2D"/>
          <w:spacing w:val="2"/>
          <w:sz w:val="21"/>
          <w:szCs w:val="21"/>
        </w:rPr>
        <w:br/>
        <w:t>Московской области</w:t>
      </w:r>
      <w:r>
        <w:rPr>
          <w:rFonts w:ascii="Arial" w:hAnsi="Arial" w:cs="Arial"/>
          <w:color w:val="2D2D2D"/>
          <w:spacing w:val="2"/>
          <w:sz w:val="21"/>
          <w:szCs w:val="21"/>
        </w:rPr>
        <w:br/>
        <w:t>от 27 декабря 2013 года N 1188/58</w:t>
      </w:r>
    </w:p>
    <w:p w:rsidR="00EE2436" w:rsidRDefault="00EE2436" w:rsidP="00EE2436">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w:t>
      </w:r>
      <w:r>
        <w:rPr>
          <w:rFonts w:ascii="Arial" w:hAnsi="Arial" w:cs="Arial"/>
          <w:color w:val="3C3C3C"/>
          <w:spacing w:val="2"/>
          <w:sz w:val="31"/>
          <w:szCs w:val="31"/>
        </w:rPr>
        <w:br/>
        <w:t>     </w:t>
      </w:r>
      <w:r>
        <w:rPr>
          <w:rFonts w:ascii="Arial" w:hAnsi="Arial" w:cs="Arial"/>
          <w:color w:val="3C3C3C"/>
          <w:spacing w:val="2"/>
          <w:sz w:val="31"/>
          <w:szCs w:val="31"/>
        </w:rPr>
        <w:b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EE2436" w:rsidRDefault="00EE2436" w:rsidP="00EE2436">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(с изменениями на 23 августа 2016 года)</w:t>
      </w:r>
    </w:p>
    <w:p w:rsidR="00EE2436" w:rsidRDefault="00EE2436" w:rsidP="00EE2436">
      <w:pPr>
        <w:pStyle w:val="3"/>
        <w:shd w:val="clear" w:color="auto" w:fill="FFFFFF"/>
        <w:spacing w:before="375" w:after="225"/>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Паспорт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2874"/>
        <w:gridCol w:w="7592"/>
      </w:tblGrid>
      <w:tr w:rsidR="00EE2436" w:rsidTr="00EE2436">
        <w:trPr>
          <w:trHeight w:val="12"/>
        </w:trPr>
        <w:tc>
          <w:tcPr>
            <w:tcW w:w="3142" w:type="dxa"/>
            <w:hideMark/>
          </w:tcPr>
          <w:p w:rsidR="00EE2436" w:rsidRDefault="00EE2436">
            <w:pPr>
              <w:rPr>
                <w:sz w:val="2"/>
                <w:szCs w:val="24"/>
              </w:rPr>
            </w:pPr>
          </w:p>
        </w:tc>
        <w:tc>
          <w:tcPr>
            <w:tcW w:w="9055" w:type="dxa"/>
            <w:hideMark/>
          </w:tcPr>
          <w:p w:rsidR="00EE2436" w:rsidRDefault="00EE2436">
            <w:pPr>
              <w:rPr>
                <w:sz w:val="2"/>
                <w:szCs w:val="24"/>
              </w:rPr>
            </w:pPr>
          </w:p>
        </w:tc>
      </w:tr>
      <w:tr w:rsidR="00EE2436" w:rsidTr="00EE2436">
        <w:tc>
          <w:tcPr>
            <w:tcW w:w="3142"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Наименование Программы</w:t>
            </w:r>
          </w:p>
        </w:tc>
        <w:tc>
          <w:tcPr>
            <w:tcW w:w="9055"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Проведение капитального ремонта общего имущества в многоквартирных домах, расположенных на территории Московской области, на 2014-2038 годы (далее - Программа)</w:t>
            </w:r>
          </w:p>
        </w:tc>
      </w:tr>
      <w:tr w:rsidR="00EE2436" w:rsidTr="00EE2436">
        <w:tc>
          <w:tcPr>
            <w:tcW w:w="3142"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Основания для разработки Программы</w:t>
            </w:r>
          </w:p>
        </w:tc>
        <w:tc>
          <w:tcPr>
            <w:tcW w:w="9055" w:type="dxa"/>
            <w:tcBorders>
              <w:top w:val="nil"/>
              <w:left w:val="nil"/>
              <w:bottom w:val="nil"/>
              <w:right w:val="nil"/>
            </w:tcBorders>
            <w:tcMar>
              <w:top w:w="0" w:type="dxa"/>
              <w:left w:w="149" w:type="dxa"/>
              <w:bottom w:w="0" w:type="dxa"/>
              <w:right w:w="149" w:type="dxa"/>
            </w:tcMar>
            <w:hideMark/>
          </w:tcPr>
          <w:p w:rsidR="00EE2436" w:rsidRDefault="00E62BE9">
            <w:pPr>
              <w:pStyle w:val="formattext"/>
              <w:spacing w:before="0" w:beforeAutospacing="0" w:after="0" w:afterAutospacing="0" w:line="315" w:lineRule="atLeast"/>
              <w:textAlignment w:val="baseline"/>
              <w:rPr>
                <w:color w:val="2D2D2D"/>
                <w:sz w:val="21"/>
                <w:szCs w:val="21"/>
              </w:rPr>
            </w:pPr>
            <w:hyperlink r:id="rId26" w:history="1">
              <w:r w:rsidR="00EE2436">
                <w:rPr>
                  <w:rStyle w:val="a4"/>
                  <w:color w:val="00466E"/>
                  <w:sz w:val="21"/>
                  <w:szCs w:val="21"/>
                </w:rPr>
                <w:t>Жилищный кодекс Российской Федерации</w:t>
              </w:r>
            </w:hyperlink>
            <w:r w:rsidR="00EE2436">
              <w:rPr>
                <w:color w:val="2D2D2D"/>
                <w:sz w:val="21"/>
                <w:szCs w:val="21"/>
              </w:rPr>
              <w:t>, </w:t>
            </w:r>
            <w:hyperlink r:id="rId27" w:history="1">
              <w:r w:rsidR="00EE2436">
                <w:rPr>
                  <w:rStyle w:val="a4"/>
                  <w:color w:val="00466E"/>
                  <w:sz w:val="21"/>
                  <w:szCs w:val="21"/>
                </w:rPr>
                <w:t>Закон Московской области N 66/2013-ОЗ "Об организации проведения капитального ремонта общего имущества в многоквартирных домах, расположенных на территории Московской области"</w:t>
              </w:r>
            </w:hyperlink>
            <w:r w:rsidR="00EE2436">
              <w:rPr>
                <w:color w:val="2D2D2D"/>
                <w:sz w:val="21"/>
                <w:szCs w:val="21"/>
              </w:rPr>
              <w:t> (далее - </w:t>
            </w:r>
            <w:hyperlink r:id="rId28" w:history="1">
              <w:r w:rsidR="00EE2436">
                <w:rPr>
                  <w:rStyle w:val="a4"/>
                  <w:color w:val="00466E"/>
                  <w:sz w:val="21"/>
                  <w:szCs w:val="21"/>
                </w:rPr>
                <w:t>Закон</w:t>
              </w:r>
            </w:hyperlink>
            <w:r w:rsidR="00EE2436">
              <w:rPr>
                <w:color w:val="2D2D2D"/>
                <w:sz w:val="21"/>
                <w:szCs w:val="21"/>
              </w:rPr>
              <w:t>)</w:t>
            </w:r>
          </w:p>
        </w:tc>
      </w:tr>
      <w:tr w:rsidR="00EE2436" w:rsidTr="00EE2436">
        <w:tc>
          <w:tcPr>
            <w:tcW w:w="3142"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Государственный заказчик - координатор Программы</w:t>
            </w:r>
          </w:p>
        </w:tc>
        <w:tc>
          <w:tcPr>
            <w:tcW w:w="9055"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Министерство жилищно-коммунального хозяйства Московской области</w:t>
            </w:r>
          </w:p>
        </w:tc>
      </w:tr>
      <w:tr w:rsidR="00EE2436" w:rsidTr="00EE2436">
        <w:tc>
          <w:tcPr>
            <w:tcW w:w="12197" w:type="dxa"/>
            <w:gridSpan w:val="2"/>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proofErr w:type="gramStart"/>
            <w:r>
              <w:rPr>
                <w:color w:val="2D2D2D"/>
                <w:sz w:val="21"/>
                <w:szCs w:val="21"/>
              </w:rPr>
              <w:t>(Позиция в редакции, введенной в действие с 17 июля 2016 года </w:t>
            </w:r>
            <w:hyperlink r:id="rId29" w:history="1">
              <w:r>
                <w:rPr>
                  <w:rStyle w:val="a4"/>
                  <w:color w:val="00466E"/>
                  <w:sz w:val="21"/>
                  <w:szCs w:val="21"/>
                </w:rPr>
                <w:t>постановлением Правительства Московской области от 6 июля 2016 года N 525/21</w:t>
              </w:r>
            </w:hyperlink>
            <w:r>
              <w:rPr>
                <w:color w:val="2D2D2D"/>
                <w:sz w:val="21"/>
                <w:szCs w:val="21"/>
              </w:rPr>
              <w:t>.</w:t>
            </w:r>
            <w:proofErr w:type="gramEnd"/>
          </w:p>
        </w:tc>
      </w:tr>
      <w:tr w:rsidR="00EE2436" w:rsidTr="00EE2436">
        <w:tc>
          <w:tcPr>
            <w:tcW w:w="3142"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Разработчик Программы</w:t>
            </w:r>
          </w:p>
        </w:tc>
        <w:tc>
          <w:tcPr>
            <w:tcW w:w="9055"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Министерство строительного комплекса Московской области</w:t>
            </w:r>
          </w:p>
        </w:tc>
      </w:tr>
      <w:tr w:rsidR="00EE2436" w:rsidTr="00EE2436">
        <w:tc>
          <w:tcPr>
            <w:tcW w:w="3142"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Цель Программы</w:t>
            </w:r>
            <w:r>
              <w:rPr>
                <w:color w:val="2D2D2D"/>
                <w:sz w:val="21"/>
                <w:szCs w:val="21"/>
              </w:rPr>
              <w:br/>
            </w:r>
            <w:r>
              <w:rPr>
                <w:color w:val="2D2D2D"/>
                <w:sz w:val="21"/>
                <w:szCs w:val="21"/>
              </w:rPr>
              <w:br/>
            </w:r>
            <w:r>
              <w:rPr>
                <w:color w:val="2D2D2D"/>
                <w:sz w:val="21"/>
                <w:szCs w:val="21"/>
              </w:rPr>
              <w:br/>
            </w:r>
            <w:r>
              <w:rPr>
                <w:color w:val="2D2D2D"/>
                <w:sz w:val="21"/>
                <w:szCs w:val="21"/>
              </w:rPr>
              <w:br/>
              <w:t>Задачи Программы </w:t>
            </w:r>
            <w:r>
              <w:rPr>
                <w:color w:val="2D2D2D"/>
                <w:sz w:val="21"/>
                <w:szCs w:val="21"/>
              </w:rPr>
              <w:br/>
            </w:r>
          </w:p>
        </w:tc>
        <w:tc>
          <w:tcPr>
            <w:tcW w:w="9055"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Планирование и организация проведения капитального ремонта общего имущества в многоквартирных домах, расположенных на территории Московской области, в том числе с использованием современных </w:t>
            </w:r>
            <w:proofErr w:type="spellStart"/>
            <w:r>
              <w:rPr>
                <w:color w:val="2D2D2D"/>
                <w:sz w:val="21"/>
                <w:szCs w:val="21"/>
              </w:rPr>
              <w:t>энергоэффективных</w:t>
            </w:r>
            <w:proofErr w:type="spellEnd"/>
            <w:r>
              <w:rPr>
                <w:color w:val="2D2D2D"/>
                <w:sz w:val="21"/>
                <w:szCs w:val="21"/>
              </w:rPr>
              <w:t xml:space="preserve"> материалов и технологий</w:t>
            </w:r>
            <w:r>
              <w:rPr>
                <w:color w:val="2D2D2D"/>
                <w:sz w:val="21"/>
                <w:szCs w:val="21"/>
              </w:rPr>
              <w:br/>
            </w:r>
            <w:r>
              <w:rPr>
                <w:color w:val="2D2D2D"/>
                <w:sz w:val="21"/>
                <w:szCs w:val="21"/>
              </w:rPr>
              <w:br/>
              <w:t xml:space="preserve">1. </w:t>
            </w:r>
            <w:proofErr w:type="gramStart"/>
            <w:r>
              <w:rPr>
                <w:color w:val="2D2D2D"/>
                <w:sz w:val="21"/>
                <w:szCs w:val="21"/>
              </w:rPr>
              <w:t xml:space="preserve">Проведение капитального ремонта всех многоквартирных домов, расположенных на территории Московской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а также многоквартирных домов, расположенных на земельных участках, в отношении которых на момент принятия Программы принято решение об изъятии для </w:t>
            </w:r>
            <w:r>
              <w:rPr>
                <w:color w:val="2D2D2D"/>
                <w:sz w:val="21"/>
                <w:szCs w:val="21"/>
              </w:rPr>
              <w:lastRenderedPageBreak/>
              <w:t>государственных или муниципальных нужд, и об изъятии каждого жилого помещения в этих многоквартирных домах</w:t>
            </w:r>
            <w:proofErr w:type="gramEnd"/>
            <w:r>
              <w:rPr>
                <w:color w:val="2D2D2D"/>
                <w:sz w:val="21"/>
                <w:szCs w:val="21"/>
              </w:rPr>
              <w:t>, за исключением жилых помещений, принадлежащих на праве собственности Российской Федерации, Московской области или муниципальному образованию.</w:t>
            </w:r>
            <w:r>
              <w:rPr>
                <w:color w:val="2D2D2D"/>
                <w:sz w:val="21"/>
                <w:szCs w:val="21"/>
              </w:rPr>
              <w:br/>
            </w:r>
            <w:r>
              <w:rPr>
                <w:color w:val="2D2D2D"/>
                <w:sz w:val="21"/>
                <w:szCs w:val="21"/>
              </w:rPr>
              <w:br/>
              <w:t>2. Создание безопасных и благоприятных условий проживания граждан Российской Федерации на территории Московской области.</w:t>
            </w:r>
            <w:r>
              <w:rPr>
                <w:color w:val="2D2D2D"/>
                <w:sz w:val="21"/>
                <w:szCs w:val="21"/>
              </w:rPr>
              <w:br/>
            </w:r>
            <w:r>
              <w:rPr>
                <w:color w:val="2D2D2D"/>
                <w:sz w:val="21"/>
                <w:szCs w:val="21"/>
              </w:rPr>
              <w:br/>
              <w:t>3. Улучшение эксплуатационных характеристик общего имущества, в том числе повышение энергетической эффективности многоквартирных домов, расположенных на территории Московской области.</w:t>
            </w:r>
          </w:p>
        </w:tc>
      </w:tr>
      <w:tr w:rsidR="00EE2436" w:rsidTr="00EE2436">
        <w:tc>
          <w:tcPr>
            <w:tcW w:w="3142"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Срок реализации Программы</w:t>
            </w:r>
          </w:p>
        </w:tc>
        <w:tc>
          <w:tcPr>
            <w:tcW w:w="9055"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2014-2038 годы</w:t>
            </w:r>
          </w:p>
        </w:tc>
      </w:tr>
      <w:tr w:rsidR="00EE2436" w:rsidTr="00EE2436">
        <w:tc>
          <w:tcPr>
            <w:tcW w:w="3142"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Исполнители Программы</w:t>
            </w:r>
          </w:p>
        </w:tc>
        <w:tc>
          <w:tcPr>
            <w:tcW w:w="9055"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Министерство жилищно-коммунального хозяйства Московской области, Фонд капитального ремонта общего имущества многоквартирных домов, органы местного самоуправления муниципальных образований Московской области (далее - органы местного самоуправления), организации, жилищные кооперативы, специализированные потребительские кооперативы; управляющие организации</w:t>
            </w:r>
          </w:p>
        </w:tc>
      </w:tr>
      <w:tr w:rsidR="00EE2436" w:rsidTr="00EE2436">
        <w:tc>
          <w:tcPr>
            <w:tcW w:w="12197" w:type="dxa"/>
            <w:gridSpan w:val="2"/>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proofErr w:type="gramStart"/>
            <w:r>
              <w:rPr>
                <w:color w:val="2D2D2D"/>
                <w:sz w:val="21"/>
                <w:szCs w:val="21"/>
              </w:rPr>
              <w:t>(Позиция в редакции, введенной в действие с 17 июля 2016 года </w:t>
            </w:r>
            <w:hyperlink r:id="rId30" w:history="1">
              <w:r>
                <w:rPr>
                  <w:rStyle w:val="a4"/>
                  <w:color w:val="00466E"/>
                  <w:sz w:val="21"/>
                  <w:szCs w:val="21"/>
                </w:rPr>
                <w:t>постановлением Правительства Московской области от 6 июля 2016 года N 525/21</w:t>
              </w:r>
            </w:hyperlink>
            <w:r>
              <w:rPr>
                <w:color w:val="2D2D2D"/>
                <w:sz w:val="21"/>
                <w:szCs w:val="21"/>
              </w:rPr>
              <w:t>.</w:t>
            </w:r>
            <w:proofErr w:type="gramEnd"/>
          </w:p>
        </w:tc>
      </w:tr>
      <w:tr w:rsidR="00EE2436" w:rsidTr="00EE2436">
        <w:tc>
          <w:tcPr>
            <w:tcW w:w="3142"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Планируемые результаты Программы</w:t>
            </w:r>
          </w:p>
        </w:tc>
        <w:tc>
          <w:tcPr>
            <w:tcW w:w="9055"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proofErr w:type="gramStart"/>
            <w:r>
              <w:rPr>
                <w:color w:val="2D2D2D"/>
                <w:sz w:val="21"/>
                <w:szCs w:val="21"/>
              </w:rPr>
              <w:t>Проведение капитального ремонта, в том числе повышение класса энергетической эффективности всех многоквартирных домов, расположенных на территории Московской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а также многоквартирных домов, расположенных на земельных участках, в отношении которых на момент принятия Программы принято решение об изъятии для государственных или муниципальных нужд и об изъятии</w:t>
            </w:r>
            <w:proofErr w:type="gramEnd"/>
            <w:r>
              <w:rPr>
                <w:color w:val="2D2D2D"/>
                <w:sz w:val="21"/>
                <w:szCs w:val="21"/>
              </w:rPr>
              <w:t xml:space="preserve"> каждого жилого помещения в этих многоквартирных домах, за исключением жилых помещений, принадлежащих на праве собственности Российской Федерации, Московской области или муниципальному образованию</w:t>
            </w:r>
          </w:p>
        </w:tc>
      </w:tr>
      <w:tr w:rsidR="00EE2436" w:rsidTr="00EE2436">
        <w:tc>
          <w:tcPr>
            <w:tcW w:w="3142"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Целевые показатели Программы</w:t>
            </w:r>
          </w:p>
        </w:tc>
        <w:tc>
          <w:tcPr>
            <w:tcW w:w="9055" w:type="dxa"/>
            <w:tcBorders>
              <w:top w:val="nil"/>
              <w:left w:val="nil"/>
              <w:bottom w:val="nil"/>
              <w:right w:val="nil"/>
            </w:tcBorders>
            <w:tcMar>
              <w:top w:w="0" w:type="dxa"/>
              <w:left w:w="149" w:type="dxa"/>
              <w:bottom w:w="0" w:type="dxa"/>
              <w:right w:w="149" w:type="dxa"/>
            </w:tcMar>
            <w:hideMark/>
          </w:tcPr>
          <w:p w:rsidR="00EE2436" w:rsidRDefault="00EE2436">
            <w:pPr>
              <w:pStyle w:val="formattext"/>
              <w:spacing w:before="0" w:beforeAutospacing="0" w:after="0" w:afterAutospacing="0" w:line="315" w:lineRule="atLeast"/>
              <w:textAlignment w:val="baseline"/>
              <w:rPr>
                <w:color w:val="2D2D2D"/>
                <w:sz w:val="21"/>
                <w:szCs w:val="21"/>
              </w:rPr>
            </w:pPr>
            <w:r>
              <w:rPr>
                <w:color w:val="2D2D2D"/>
                <w:sz w:val="21"/>
                <w:szCs w:val="21"/>
              </w:rPr>
              <w:t>Проведение капитального ремонта многоквартирных домов, расположенных на территории Московской области:</w:t>
            </w:r>
            <w:r>
              <w:rPr>
                <w:color w:val="2D2D2D"/>
                <w:sz w:val="21"/>
                <w:szCs w:val="21"/>
              </w:rPr>
              <w:br/>
            </w:r>
            <w:r>
              <w:rPr>
                <w:color w:val="2D2D2D"/>
                <w:sz w:val="21"/>
                <w:szCs w:val="21"/>
              </w:rPr>
              <w:br/>
              <w:t>2014-2016 годы - 5 процентов многоквартирных домов;</w:t>
            </w:r>
            <w:r>
              <w:rPr>
                <w:color w:val="2D2D2D"/>
                <w:sz w:val="21"/>
                <w:szCs w:val="21"/>
              </w:rPr>
              <w:br/>
            </w:r>
            <w:r>
              <w:rPr>
                <w:color w:val="2D2D2D"/>
                <w:sz w:val="21"/>
                <w:szCs w:val="21"/>
              </w:rPr>
              <w:br/>
              <w:t>2017-2019 годы - 10 процентов многоквартирных домов;</w:t>
            </w:r>
            <w:r>
              <w:rPr>
                <w:color w:val="2D2D2D"/>
                <w:sz w:val="21"/>
                <w:szCs w:val="21"/>
              </w:rPr>
              <w:br/>
            </w:r>
            <w:r>
              <w:rPr>
                <w:color w:val="2D2D2D"/>
                <w:sz w:val="21"/>
                <w:szCs w:val="21"/>
              </w:rPr>
              <w:br/>
              <w:t>2020-2022 годы - 20 процентов многоквартирных домов;</w:t>
            </w:r>
            <w:r>
              <w:rPr>
                <w:color w:val="2D2D2D"/>
                <w:sz w:val="21"/>
                <w:szCs w:val="21"/>
              </w:rPr>
              <w:br/>
            </w:r>
            <w:r>
              <w:rPr>
                <w:color w:val="2D2D2D"/>
                <w:sz w:val="21"/>
                <w:szCs w:val="21"/>
              </w:rPr>
              <w:br/>
              <w:t>2023-2025 годы - 40 процентов многоквартирных домов;</w:t>
            </w:r>
            <w:r>
              <w:rPr>
                <w:color w:val="2D2D2D"/>
                <w:sz w:val="21"/>
                <w:szCs w:val="21"/>
              </w:rPr>
              <w:br/>
            </w:r>
            <w:r>
              <w:rPr>
                <w:color w:val="2D2D2D"/>
                <w:sz w:val="21"/>
                <w:szCs w:val="21"/>
              </w:rPr>
              <w:br/>
              <w:t>2026-2028 годы - 50 процентов многоквартирных домов;</w:t>
            </w:r>
            <w:r>
              <w:rPr>
                <w:color w:val="2D2D2D"/>
                <w:sz w:val="21"/>
                <w:szCs w:val="21"/>
              </w:rPr>
              <w:br/>
            </w:r>
            <w:r>
              <w:rPr>
                <w:color w:val="2D2D2D"/>
                <w:sz w:val="21"/>
                <w:szCs w:val="21"/>
              </w:rPr>
              <w:br/>
              <w:t>2029-2038 годы - 100 процентов многоквартирных домов</w:t>
            </w:r>
            <w:proofErr w:type="gramStart"/>
            <w:r>
              <w:rPr>
                <w:color w:val="2D2D2D"/>
                <w:sz w:val="21"/>
                <w:szCs w:val="21"/>
              </w:rPr>
              <w:t>.</w:t>
            </w:r>
            <w:proofErr w:type="gramEnd"/>
            <w:r>
              <w:rPr>
                <w:color w:val="2D2D2D"/>
                <w:sz w:val="21"/>
                <w:szCs w:val="21"/>
              </w:rPr>
              <w:br/>
            </w:r>
            <w:r>
              <w:rPr>
                <w:color w:val="2D2D2D"/>
                <w:sz w:val="21"/>
                <w:szCs w:val="21"/>
              </w:rPr>
              <w:br/>
              <w:t>(</w:t>
            </w:r>
            <w:proofErr w:type="gramStart"/>
            <w:r>
              <w:rPr>
                <w:color w:val="2D2D2D"/>
                <w:sz w:val="21"/>
                <w:szCs w:val="21"/>
              </w:rPr>
              <w:t>п</w:t>
            </w:r>
            <w:proofErr w:type="gramEnd"/>
            <w:r>
              <w:rPr>
                <w:color w:val="2D2D2D"/>
                <w:sz w:val="21"/>
                <w:szCs w:val="21"/>
              </w:rPr>
              <w:t>одлежат уточнению по мере актуализации Программы)</w:t>
            </w:r>
          </w:p>
        </w:tc>
      </w:tr>
    </w:tbl>
    <w:p w:rsidR="00EE2436" w:rsidRDefault="00EE2436" w:rsidP="00E62BE9">
      <w:pPr>
        <w:pStyle w:val="4"/>
        <w:shd w:val="clear" w:color="auto" w:fill="E9ECF1"/>
        <w:spacing w:before="0" w:beforeAutospacing="0" w:after="225" w:afterAutospacing="0"/>
        <w:jc w:val="center"/>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lastRenderedPageBreak/>
        <w:t>1. Содержание проблемы и обоснование необходимости ее решения программно-целевым методом</w:t>
      </w:r>
    </w:p>
    <w:p w:rsidR="00E62BE9" w:rsidRDefault="00E62BE9" w:rsidP="00E62BE9">
      <w:pPr>
        <w:pStyle w:val="4"/>
        <w:shd w:val="clear" w:color="auto" w:fill="E9ECF1"/>
        <w:spacing w:before="0" w:beforeAutospacing="0" w:after="225" w:afterAutospacing="0"/>
        <w:ind w:left="-1125"/>
        <w:jc w:val="center"/>
        <w:textAlignment w:val="baseline"/>
        <w:rPr>
          <w:rFonts w:ascii="Arial" w:hAnsi="Arial" w:cs="Arial"/>
          <w:b w:val="0"/>
          <w:bCs w:val="0"/>
          <w:color w:val="242424"/>
          <w:spacing w:val="2"/>
          <w:sz w:val="23"/>
          <w:szCs w:val="23"/>
        </w:rPr>
      </w:pPr>
    </w:p>
    <w:p w:rsidR="00EE2436" w:rsidRDefault="00EE2436" w:rsidP="00E62BE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br/>
        <w:t xml:space="preserve">Ввиду того, что в процессе эксплуатации многоквартирных домов возникает необходимость проведения капитального ремонта конструктивных элементов с периодичностью, определенной Ведомственными строительными </w:t>
      </w:r>
      <w:proofErr w:type="spellStart"/>
      <w:r>
        <w:rPr>
          <w:rFonts w:ascii="Arial" w:hAnsi="Arial" w:cs="Arial"/>
          <w:color w:val="2D2D2D"/>
          <w:spacing w:val="2"/>
          <w:sz w:val="21"/>
          <w:szCs w:val="21"/>
        </w:rPr>
        <w:t>нормами</w:t>
      </w:r>
      <w:proofErr w:type="gramStart"/>
      <w:r>
        <w:rPr>
          <w:rFonts w:ascii="Arial" w:hAnsi="Arial" w:cs="Arial"/>
          <w:color w:val="2D2D2D"/>
          <w:spacing w:val="2"/>
          <w:sz w:val="21"/>
          <w:szCs w:val="21"/>
        </w:rPr>
        <w:t>"П</w:t>
      </w:r>
      <w:proofErr w:type="gramEnd"/>
      <w:r>
        <w:rPr>
          <w:rFonts w:ascii="Arial" w:hAnsi="Arial" w:cs="Arial"/>
          <w:color w:val="2D2D2D"/>
          <w:spacing w:val="2"/>
          <w:sz w:val="21"/>
          <w:szCs w:val="21"/>
        </w:rPr>
        <w:t>оложение</w:t>
      </w:r>
      <w:proofErr w:type="spellEnd"/>
      <w:r>
        <w:rPr>
          <w:rFonts w:ascii="Arial" w:hAnsi="Arial" w:cs="Arial"/>
          <w:color w:val="2D2D2D"/>
          <w:spacing w:val="2"/>
          <w:sz w:val="21"/>
          <w:szCs w:val="21"/>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утвержденными </w:t>
      </w:r>
      <w:hyperlink r:id="rId31" w:history="1">
        <w:r>
          <w:rPr>
            <w:rStyle w:val="a4"/>
            <w:rFonts w:ascii="Arial" w:hAnsi="Arial" w:cs="Arial"/>
            <w:color w:val="00466E"/>
            <w:spacing w:val="2"/>
            <w:sz w:val="21"/>
            <w:szCs w:val="21"/>
          </w:rPr>
          <w:t xml:space="preserve">приказом </w:t>
        </w:r>
        <w:proofErr w:type="spellStart"/>
        <w:r>
          <w:rPr>
            <w:rStyle w:val="a4"/>
            <w:rFonts w:ascii="Arial" w:hAnsi="Arial" w:cs="Arial"/>
            <w:color w:val="00466E"/>
            <w:spacing w:val="2"/>
            <w:sz w:val="21"/>
            <w:szCs w:val="21"/>
          </w:rPr>
          <w:t>Госкомархитектуры</w:t>
        </w:r>
        <w:proofErr w:type="spellEnd"/>
        <w:r>
          <w:rPr>
            <w:rStyle w:val="a4"/>
            <w:rFonts w:ascii="Arial" w:hAnsi="Arial" w:cs="Arial"/>
            <w:color w:val="00466E"/>
            <w:spacing w:val="2"/>
            <w:sz w:val="21"/>
            <w:szCs w:val="21"/>
          </w:rPr>
          <w:t xml:space="preserve"> при Госстрое СССР от 23.11.1988 N 312</w:t>
        </w:r>
      </w:hyperlink>
      <w:r>
        <w:rPr>
          <w:rFonts w:ascii="Arial" w:hAnsi="Arial" w:cs="Arial"/>
          <w:color w:val="2D2D2D"/>
          <w:spacing w:val="2"/>
          <w:sz w:val="21"/>
          <w:szCs w:val="21"/>
        </w:rPr>
        <w:t>, потребовалась разработка Программы.</w:t>
      </w:r>
      <w:r>
        <w:rPr>
          <w:rFonts w:ascii="Arial" w:hAnsi="Arial" w:cs="Arial"/>
          <w:color w:val="2D2D2D"/>
          <w:spacing w:val="2"/>
          <w:sz w:val="21"/>
          <w:szCs w:val="21"/>
        </w:rPr>
        <w:br/>
      </w:r>
      <w:r>
        <w:rPr>
          <w:rFonts w:ascii="Arial" w:hAnsi="Arial" w:cs="Arial"/>
          <w:color w:val="2D2D2D"/>
          <w:spacing w:val="2"/>
          <w:sz w:val="21"/>
          <w:szCs w:val="21"/>
        </w:rPr>
        <w:br/>
      </w:r>
      <w:hyperlink r:id="rId32" w:history="1">
        <w:r>
          <w:rPr>
            <w:rStyle w:val="a4"/>
            <w:rFonts w:ascii="Arial" w:hAnsi="Arial" w:cs="Arial"/>
            <w:color w:val="00466E"/>
            <w:spacing w:val="2"/>
            <w:sz w:val="21"/>
            <w:szCs w:val="21"/>
          </w:rPr>
          <w:t>Жилищным кодексом Российской Федерации</w:t>
        </w:r>
      </w:hyperlink>
      <w:r>
        <w:rPr>
          <w:rFonts w:ascii="Arial" w:hAnsi="Arial" w:cs="Arial"/>
          <w:color w:val="2D2D2D"/>
          <w:spacing w:val="2"/>
          <w:sz w:val="21"/>
          <w:szCs w:val="21"/>
        </w:rPr>
        <w:t> предусмотрены мероприятия по созданию устойчивых механизмов финансирования расходов, которые связаны с проведением капитального ремонта общего имущества многоквартирных домов.</w:t>
      </w:r>
      <w:r>
        <w:rPr>
          <w:rFonts w:ascii="Arial" w:hAnsi="Arial" w:cs="Arial"/>
          <w:color w:val="2D2D2D"/>
          <w:spacing w:val="2"/>
          <w:sz w:val="21"/>
          <w:szCs w:val="21"/>
        </w:rPr>
        <w:br/>
      </w:r>
      <w:r>
        <w:rPr>
          <w:rFonts w:ascii="Arial" w:hAnsi="Arial" w:cs="Arial"/>
          <w:color w:val="2D2D2D"/>
          <w:spacing w:val="2"/>
          <w:sz w:val="21"/>
          <w:szCs w:val="21"/>
        </w:rPr>
        <w:br/>
        <w:t>В целях выполнения приоритетных задач социально-экономического развития Московской области, создания правовых и организационных основ и координации работ по проведению капитального ремонта общего имущества в многоквартирных домах, расположенных на территории Московской области, Правительством Московской области был создан Фонд капитального ремонта общего имущества многоквартирных домов (далее - региональный оператор).</w:t>
      </w:r>
      <w:r>
        <w:rPr>
          <w:rFonts w:ascii="Arial" w:hAnsi="Arial" w:cs="Arial"/>
          <w:color w:val="2D2D2D"/>
          <w:spacing w:val="2"/>
          <w:sz w:val="21"/>
          <w:szCs w:val="21"/>
        </w:rPr>
        <w:br/>
      </w:r>
      <w:proofErr w:type="gramStart"/>
      <w:r>
        <w:rPr>
          <w:rFonts w:ascii="Arial" w:hAnsi="Arial" w:cs="Arial"/>
          <w:color w:val="2D2D2D"/>
          <w:spacing w:val="2"/>
          <w:sz w:val="21"/>
          <w:szCs w:val="21"/>
        </w:rPr>
        <w:t>(Абзац в редакции, введенной в действие с 24 августа 2016 года </w:t>
      </w:r>
      <w:hyperlink r:id="rId33" w:history="1">
        <w:r>
          <w:rPr>
            <w:rStyle w:val="a4"/>
            <w:rFonts w:ascii="Arial" w:hAnsi="Arial" w:cs="Arial"/>
            <w:color w:val="00466E"/>
            <w:spacing w:val="2"/>
            <w:sz w:val="21"/>
            <w:szCs w:val="21"/>
          </w:rPr>
          <w:t>постановлением Правительства Московской области от 23 августа 2016 года N 602/30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Очередность проведения капитального ремонта общего имущества в многоквартирных домах определяется исходя из критериев, установленных </w:t>
      </w:r>
      <w:hyperlink r:id="rId34" w:history="1">
        <w:r>
          <w:rPr>
            <w:rStyle w:val="a4"/>
            <w:rFonts w:ascii="Arial" w:hAnsi="Arial" w:cs="Arial"/>
            <w:color w:val="00466E"/>
            <w:spacing w:val="2"/>
            <w:sz w:val="21"/>
            <w:szCs w:val="21"/>
          </w:rPr>
          <w:t>Законом</w:t>
        </w:r>
      </w:hyperlink>
      <w:r>
        <w:rPr>
          <w:rFonts w:ascii="Arial" w:hAnsi="Arial" w:cs="Arial"/>
          <w:color w:val="2D2D2D"/>
          <w:spacing w:val="2"/>
          <w:sz w:val="21"/>
          <w:szCs w:val="21"/>
        </w:rPr>
        <w:t> в соответствии с </w:t>
      </w:r>
      <w:hyperlink r:id="rId35" w:history="1">
        <w:r>
          <w:rPr>
            <w:rStyle w:val="a4"/>
            <w:rFonts w:ascii="Arial" w:hAnsi="Arial" w:cs="Arial"/>
            <w:color w:val="00466E"/>
            <w:spacing w:val="2"/>
            <w:sz w:val="21"/>
            <w:szCs w:val="21"/>
          </w:rPr>
          <w:t>Порядком использования критериев очередности проведения капитального ремонта общего имущества в многоквартирных домах</w:t>
        </w:r>
      </w:hyperlink>
      <w:r>
        <w:rPr>
          <w:rFonts w:ascii="Arial" w:hAnsi="Arial" w:cs="Arial"/>
          <w:color w:val="2D2D2D"/>
          <w:spacing w:val="2"/>
          <w:sz w:val="21"/>
          <w:szCs w:val="21"/>
        </w:rPr>
        <w:t>, утвержденным </w:t>
      </w:r>
      <w:hyperlink r:id="rId36" w:history="1">
        <w:r>
          <w:rPr>
            <w:rStyle w:val="a4"/>
            <w:rFonts w:ascii="Arial" w:hAnsi="Arial" w:cs="Arial"/>
            <w:color w:val="00466E"/>
            <w:spacing w:val="2"/>
            <w:sz w:val="21"/>
            <w:szCs w:val="21"/>
          </w:rPr>
          <w:t>постановлением Правительства Московской области от 27.12.2013</w:t>
        </w:r>
        <w:proofErr w:type="gramEnd"/>
        <w:r>
          <w:rPr>
            <w:rStyle w:val="a4"/>
            <w:rFonts w:ascii="Arial" w:hAnsi="Arial" w:cs="Arial"/>
            <w:color w:val="00466E"/>
            <w:spacing w:val="2"/>
            <w:sz w:val="21"/>
            <w:szCs w:val="21"/>
          </w:rPr>
          <w:t xml:space="preserve"> N 1187/58 "Об утверждении </w:t>
        </w:r>
        <w:proofErr w:type="gramStart"/>
        <w:r>
          <w:rPr>
            <w:rStyle w:val="a4"/>
            <w:rFonts w:ascii="Arial" w:hAnsi="Arial" w:cs="Arial"/>
            <w:color w:val="00466E"/>
            <w:spacing w:val="2"/>
            <w:sz w:val="21"/>
            <w:szCs w:val="21"/>
          </w:rPr>
          <w:t>Порядка использования критериев очередности проведения капитального ремонта общего имущества</w:t>
        </w:r>
        <w:proofErr w:type="gramEnd"/>
        <w:r>
          <w:rPr>
            <w:rStyle w:val="a4"/>
            <w:rFonts w:ascii="Arial" w:hAnsi="Arial" w:cs="Arial"/>
            <w:color w:val="00466E"/>
            <w:spacing w:val="2"/>
            <w:sz w:val="21"/>
            <w:szCs w:val="21"/>
          </w:rPr>
          <w:t xml:space="preserve"> в многоквартирных домах, расположенных на территории Московской области"</w:t>
        </w:r>
      </w:hyperlink>
      <w:r>
        <w:rPr>
          <w:rFonts w:ascii="Arial" w:hAnsi="Arial" w:cs="Arial"/>
          <w:color w:val="2D2D2D"/>
          <w:spacing w:val="2"/>
          <w:sz w:val="21"/>
          <w:szCs w:val="21"/>
        </w:rPr>
        <w:t> (далее - Порядок).</w:t>
      </w:r>
      <w:r>
        <w:rPr>
          <w:rFonts w:ascii="Arial" w:hAnsi="Arial" w:cs="Arial"/>
          <w:color w:val="2D2D2D"/>
          <w:spacing w:val="2"/>
          <w:sz w:val="21"/>
          <w:szCs w:val="21"/>
        </w:rPr>
        <w:br/>
      </w:r>
      <w:r>
        <w:rPr>
          <w:rFonts w:ascii="Arial" w:hAnsi="Arial" w:cs="Arial"/>
          <w:color w:val="2D2D2D"/>
          <w:spacing w:val="2"/>
          <w:sz w:val="21"/>
          <w:szCs w:val="21"/>
        </w:rPr>
        <w:br/>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Положения </w:t>
      </w:r>
      <w:hyperlink r:id="rId37" w:history="1">
        <w:r>
          <w:rPr>
            <w:rStyle w:val="a4"/>
            <w:rFonts w:ascii="Arial" w:hAnsi="Arial" w:cs="Arial"/>
            <w:color w:val="00466E"/>
            <w:spacing w:val="2"/>
            <w:sz w:val="21"/>
            <w:szCs w:val="21"/>
          </w:rPr>
          <w:t>Жилищного кодекса Российской Федерации</w:t>
        </w:r>
      </w:hyperlink>
      <w:r>
        <w:rPr>
          <w:rFonts w:ascii="Arial" w:hAnsi="Arial" w:cs="Arial"/>
          <w:color w:val="2D2D2D"/>
          <w:spacing w:val="2"/>
          <w:sz w:val="21"/>
          <w:szCs w:val="21"/>
        </w:rPr>
        <w:t>, </w:t>
      </w:r>
      <w:hyperlink r:id="rId38" w:history="1">
        <w:r>
          <w:rPr>
            <w:rStyle w:val="a4"/>
            <w:rFonts w:ascii="Arial" w:hAnsi="Arial" w:cs="Arial"/>
            <w:color w:val="00466E"/>
            <w:spacing w:val="2"/>
            <w:sz w:val="21"/>
            <w:szCs w:val="21"/>
          </w:rPr>
          <w:t>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Pr>
          <w:rFonts w:ascii="Arial" w:hAnsi="Arial" w:cs="Arial"/>
          <w:color w:val="2D2D2D"/>
          <w:spacing w:val="2"/>
          <w:sz w:val="21"/>
          <w:szCs w:val="21"/>
        </w:rPr>
        <w:t>, </w:t>
      </w:r>
      <w:hyperlink r:id="rId39" w:history="1">
        <w:r>
          <w:rPr>
            <w:rStyle w:val="a4"/>
            <w:rFonts w:ascii="Arial" w:hAnsi="Arial" w:cs="Arial"/>
            <w:color w:val="00466E"/>
            <w:spacing w:val="2"/>
            <w:sz w:val="21"/>
            <w:szCs w:val="21"/>
          </w:rPr>
          <w:t>постановления Правительства Российской Федерации от 25.01.2011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hyperlink>
      <w:r>
        <w:rPr>
          <w:rFonts w:ascii="Arial" w:hAnsi="Arial" w:cs="Arial"/>
          <w:color w:val="2D2D2D"/>
          <w:spacing w:val="2"/>
          <w:sz w:val="21"/>
          <w:szCs w:val="21"/>
        </w:rPr>
        <w:t>, определяют принципиальный подход</w:t>
      </w:r>
      <w:proofErr w:type="gramEnd"/>
      <w:r>
        <w:rPr>
          <w:rFonts w:ascii="Arial" w:hAnsi="Arial" w:cs="Arial"/>
          <w:color w:val="2D2D2D"/>
          <w:spacing w:val="2"/>
          <w:sz w:val="21"/>
          <w:szCs w:val="21"/>
        </w:rPr>
        <w:t xml:space="preserve"> к организации капитального ремонта жилищного фонда.</w:t>
      </w:r>
      <w:r>
        <w:rPr>
          <w:rFonts w:ascii="Arial" w:hAnsi="Arial" w:cs="Arial"/>
          <w:color w:val="2D2D2D"/>
          <w:spacing w:val="2"/>
          <w:sz w:val="21"/>
          <w:szCs w:val="21"/>
        </w:rPr>
        <w:br/>
      </w:r>
      <w:r>
        <w:rPr>
          <w:rFonts w:ascii="Arial" w:hAnsi="Arial" w:cs="Arial"/>
          <w:color w:val="2D2D2D"/>
          <w:spacing w:val="2"/>
          <w:sz w:val="21"/>
          <w:szCs w:val="21"/>
        </w:rPr>
        <w:br/>
      </w:r>
      <w:r w:rsidRPr="00B1478C">
        <w:rPr>
          <w:rFonts w:ascii="Arial" w:hAnsi="Arial" w:cs="Arial"/>
          <w:color w:val="2D2D2D"/>
          <w:spacing w:val="2"/>
          <w:sz w:val="21"/>
          <w:szCs w:val="21"/>
          <w:highlight w:val="yellow"/>
        </w:rPr>
        <w:t>В соответствии со </w:t>
      </w:r>
      <w:hyperlink r:id="rId40" w:history="1">
        <w:r w:rsidRPr="00B1478C">
          <w:rPr>
            <w:rStyle w:val="a4"/>
            <w:rFonts w:ascii="Arial" w:hAnsi="Arial" w:cs="Arial"/>
            <w:color w:val="00466E"/>
            <w:spacing w:val="2"/>
            <w:sz w:val="21"/>
            <w:szCs w:val="21"/>
            <w:highlight w:val="yellow"/>
          </w:rPr>
          <w:t>статьей 158 Жилищного кодекса Российской Федерации</w:t>
        </w:r>
      </w:hyperlink>
      <w:r w:rsidRPr="00B1478C">
        <w:rPr>
          <w:rFonts w:ascii="Arial" w:hAnsi="Arial" w:cs="Arial"/>
          <w:color w:val="2D2D2D"/>
          <w:spacing w:val="2"/>
          <w:sz w:val="21"/>
          <w:szCs w:val="21"/>
          <w:highlight w:val="yellow"/>
        </w:rPr>
        <w:t xml:space="preserve"> собственник помещения в многоквартирном доме обязан участвовать </w:t>
      </w:r>
      <w:proofErr w:type="gramStart"/>
      <w:r w:rsidRPr="00B1478C">
        <w:rPr>
          <w:rFonts w:ascii="Arial" w:hAnsi="Arial" w:cs="Arial"/>
          <w:color w:val="2D2D2D"/>
          <w:spacing w:val="2"/>
          <w:sz w:val="21"/>
          <w:szCs w:val="21"/>
          <w:highlight w:val="yellow"/>
        </w:rPr>
        <w:t>в расходах на содержание общего имущества в многоквартирном доме соразмерно своей доле в праве общей собственности на это имущество</w:t>
      </w:r>
      <w:proofErr w:type="gramEnd"/>
      <w:r w:rsidRPr="00B1478C">
        <w:rPr>
          <w:rFonts w:ascii="Arial" w:hAnsi="Arial" w:cs="Arial"/>
          <w:color w:val="2D2D2D"/>
          <w:spacing w:val="2"/>
          <w:sz w:val="21"/>
          <w:szCs w:val="21"/>
          <w:highlight w:val="yellow"/>
        </w:rPr>
        <w:t xml:space="preserve"> путем внесения платы за содержание и ремонт жилого помещения и взносов на капитальный ремонт</w:t>
      </w:r>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lastRenderedPageBreak/>
        <w:br/>
        <w:t>Принимая во внимание необходимость упорядочения мероприятий по планированию и организации капитального ремонта, дальнейшее выполнение капитального ремонта жилищного фонда необходимо осуществлять программно-целевым методом в рамках Программы, обеспеченной соответствующим финансированием, а также системой планирования и контроля.</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Настоящей Программой предусмотрено проведение капитального ремонта всех многоквартирных домов, расположенных на территории Московской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а также многоквартирных домов, расположенных на земельных участках, в отношении которых на момент принятия Программы принято решение об изъятии для государственных или муниципальных нужд и об изъятии каждого жилого помещения в</w:t>
      </w:r>
      <w:proofErr w:type="gramEnd"/>
      <w:r>
        <w:rPr>
          <w:rFonts w:ascii="Arial" w:hAnsi="Arial" w:cs="Arial"/>
          <w:color w:val="2D2D2D"/>
          <w:spacing w:val="2"/>
          <w:sz w:val="21"/>
          <w:szCs w:val="21"/>
        </w:rPr>
        <w:t xml:space="preserve"> этих многоквартирных домах, за исключением жилых помещений, принадлежащих на праве собственности Российской Федерации, Московской области или муниципальному образованию.</w:t>
      </w:r>
      <w:r>
        <w:rPr>
          <w:rFonts w:ascii="Arial" w:hAnsi="Arial" w:cs="Arial"/>
          <w:color w:val="2D2D2D"/>
          <w:spacing w:val="2"/>
          <w:sz w:val="21"/>
          <w:szCs w:val="21"/>
        </w:rPr>
        <w:br/>
      </w:r>
      <w:r>
        <w:rPr>
          <w:rFonts w:ascii="Arial" w:hAnsi="Arial" w:cs="Arial"/>
          <w:color w:val="2D2D2D"/>
          <w:spacing w:val="2"/>
          <w:sz w:val="21"/>
          <w:szCs w:val="21"/>
        </w:rPr>
        <w:br/>
      </w:r>
    </w:p>
    <w:p w:rsidR="00EE2436" w:rsidRDefault="00EE2436" w:rsidP="00E62BE9">
      <w:pPr>
        <w:pStyle w:val="4"/>
        <w:shd w:val="clear" w:color="auto" w:fill="E9ECF1"/>
        <w:spacing w:before="0" w:beforeAutospacing="0" w:after="225" w:afterAutospacing="0"/>
        <w:ind w:left="-1125"/>
        <w:jc w:val="center"/>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2. Сроки и планы реализации Программы</w:t>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sidRPr="00B1478C">
        <w:rPr>
          <w:rFonts w:ascii="Arial" w:hAnsi="Arial" w:cs="Arial"/>
          <w:color w:val="2D2D2D"/>
          <w:spacing w:val="2"/>
          <w:sz w:val="21"/>
          <w:szCs w:val="21"/>
          <w:highlight w:val="yellow"/>
        </w:rPr>
        <w:t>Программа формируется на срок 25 лет, реализуется в 2014-2038 годах.</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Перечень всех многоквартирных домов, расположенных на территории Московской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перечень услуг и (или) работ по капитальному ремонту общего имущества в многоквартирных домах, а также планируемые сроки проведения капитального ремонта общего имущества в этих домах, представлены в приложении к Программе.</w:t>
      </w:r>
      <w:proofErr w:type="gramEnd"/>
      <w:r>
        <w:rPr>
          <w:rFonts w:ascii="Arial" w:hAnsi="Arial" w:cs="Arial"/>
          <w:color w:val="2D2D2D"/>
          <w:spacing w:val="2"/>
          <w:sz w:val="21"/>
          <w:szCs w:val="21"/>
        </w:rPr>
        <w:t> </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В целях реализации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финансирования Программы, Правительство Московской области, органы местного самоуправления утверждают краткосрочные (сроком до трех лет) планы реализации Программы в соответствии со </w:t>
      </w:r>
      <w:hyperlink r:id="rId41" w:history="1">
        <w:r>
          <w:rPr>
            <w:rStyle w:val="a4"/>
            <w:rFonts w:ascii="Arial" w:hAnsi="Arial" w:cs="Arial"/>
            <w:color w:val="00466E"/>
            <w:spacing w:val="2"/>
            <w:sz w:val="21"/>
            <w:szCs w:val="21"/>
          </w:rPr>
          <w:t>статьей 10 Закона</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roofErr w:type="gramEnd"/>
    </w:p>
    <w:p w:rsidR="00EE2436" w:rsidRDefault="00EE2436" w:rsidP="00E62BE9">
      <w:pPr>
        <w:pStyle w:val="4"/>
        <w:shd w:val="clear" w:color="auto" w:fill="E9ECF1"/>
        <w:spacing w:before="0" w:beforeAutospacing="0" w:after="225" w:afterAutospacing="0"/>
        <w:ind w:left="-1125"/>
        <w:jc w:val="center"/>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3. Цель, задачи Программы</w:t>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 xml:space="preserve">Целью Программы является планирование и организация проведения капитального ремонта общего имущества в многоквартирных домах, расположенных на территории Московской области, с использованием современных </w:t>
      </w:r>
      <w:proofErr w:type="spellStart"/>
      <w:r>
        <w:rPr>
          <w:rFonts w:ascii="Arial" w:hAnsi="Arial" w:cs="Arial"/>
          <w:color w:val="2D2D2D"/>
          <w:spacing w:val="2"/>
          <w:sz w:val="21"/>
          <w:szCs w:val="21"/>
        </w:rPr>
        <w:t>энергоэффективных</w:t>
      </w:r>
      <w:proofErr w:type="spellEnd"/>
      <w:r>
        <w:rPr>
          <w:rFonts w:ascii="Arial" w:hAnsi="Arial" w:cs="Arial"/>
          <w:color w:val="2D2D2D"/>
          <w:spacing w:val="2"/>
          <w:sz w:val="21"/>
          <w:szCs w:val="21"/>
        </w:rPr>
        <w:t xml:space="preserve"> материалов и технологий.</w:t>
      </w:r>
      <w:r>
        <w:rPr>
          <w:rFonts w:ascii="Arial" w:hAnsi="Arial" w:cs="Arial"/>
          <w:color w:val="2D2D2D"/>
          <w:spacing w:val="2"/>
          <w:sz w:val="21"/>
          <w:szCs w:val="21"/>
        </w:rPr>
        <w:br/>
      </w:r>
      <w:r>
        <w:rPr>
          <w:rFonts w:ascii="Arial" w:hAnsi="Arial" w:cs="Arial"/>
          <w:color w:val="2D2D2D"/>
          <w:spacing w:val="2"/>
          <w:sz w:val="21"/>
          <w:szCs w:val="21"/>
        </w:rPr>
        <w:br/>
        <w:t>Задачи Программы:</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 xml:space="preserve">Проведение капитального ремонта всех многоквартирных домов, расположенных на территории Московской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а также многоквартирных домов, расположенных на земельных участках, в отношении которых на момент принятия Программы принято решение об изъятии для государственных или муниципальных нужд и об </w:t>
      </w:r>
      <w:r>
        <w:rPr>
          <w:rFonts w:ascii="Arial" w:hAnsi="Arial" w:cs="Arial"/>
          <w:color w:val="2D2D2D"/>
          <w:spacing w:val="2"/>
          <w:sz w:val="21"/>
          <w:szCs w:val="21"/>
        </w:rPr>
        <w:lastRenderedPageBreak/>
        <w:t>изъятии каждого жилого помещения в этих многоквартирных домах</w:t>
      </w:r>
      <w:proofErr w:type="gramEnd"/>
      <w:r>
        <w:rPr>
          <w:rFonts w:ascii="Arial" w:hAnsi="Arial" w:cs="Arial"/>
          <w:color w:val="2D2D2D"/>
          <w:spacing w:val="2"/>
          <w:sz w:val="21"/>
          <w:szCs w:val="21"/>
        </w:rPr>
        <w:t>, за исключением жилых помещений, принадлежащих на праве собственности Российской Федерации, Московской области или муниципальному образованию.</w:t>
      </w:r>
      <w:r>
        <w:rPr>
          <w:rFonts w:ascii="Arial" w:hAnsi="Arial" w:cs="Arial"/>
          <w:color w:val="2D2D2D"/>
          <w:spacing w:val="2"/>
          <w:sz w:val="21"/>
          <w:szCs w:val="21"/>
        </w:rPr>
        <w:br/>
      </w:r>
      <w:r>
        <w:rPr>
          <w:rFonts w:ascii="Arial" w:hAnsi="Arial" w:cs="Arial"/>
          <w:color w:val="2D2D2D"/>
          <w:spacing w:val="2"/>
          <w:sz w:val="21"/>
          <w:szCs w:val="21"/>
        </w:rPr>
        <w:br/>
        <w:t>Создание безопасных и благоприятных условий проживания граждан Российской Федерации на территории Московской области.</w:t>
      </w:r>
      <w:r>
        <w:rPr>
          <w:rFonts w:ascii="Arial" w:hAnsi="Arial" w:cs="Arial"/>
          <w:color w:val="2D2D2D"/>
          <w:spacing w:val="2"/>
          <w:sz w:val="21"/>
          <w:szCs w:val="21"/>
        </w:rPr>
        <w:br/>
      </w:r>
      <w:r>
        <w:rPr>
          <w:rFonts w:ascii="Arial" w:hAnsi="Arial" w:cs="Arial"/>
          <w:color w:val="2D2D2D"/>
          <w:spacing w:val="2"/>
          <w:sz w:val="21"/>
          <w:szCs w:val="21"/>
        </w:rPr>
        <w:br/>
        <w:t>Улучшение эксплуатационных характеристик общего имущества, повышение класса энергетической эффективности многоквартирных домов, расположенных на территории Московской области.</w:t>
      </w:r>
      <w:r>
        <w:rPr>
          <w:rFonts w:ascii="Arial" w:hAnsi="Arial" w:cs="Arial"/>
          <w:color w:val="2D2D2D"/>
          <w:spacing w:val="2"/>
          <w:sz w:val="21"/>
          <w:szCs w:val="21"/>
        </w:rPr>
        <w:br/>
      </w:r>
      <w:r>
        <w:rPr>
          <w:rFonts w:ascii="Arial" w:hAnsi="Arial" w:cs="Arial"/>
          <w:color w:val="2D2D2D"/>
          <w:spacing w:val="2"/>
          <w:sz w:val="21"/>
          <w:szCs w:val="21"/>
        </w:rPr>
        <w:br/>
      </w:r>
    </w:p>
    <w:p w:rsidR="00EE2436" w:rsidRDefault="00EE2436" w:rsidP="00E62BE9">
      <w:pPr>
        <w:pStyle w:val="4"/>
        <w:shd w:val="clear" w:color="auto" w:fill="E9ECF1"/>
        <w:spacing w:before="0" w:beforeAutospacing="0" w:after="225" w:afterAutospacing="0"/>
        <w:ind w:left="-1125"/>
        <w:jc w:val="center"/>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4. Повышение энергетической эффективности многоквартирных домов Московской области</w:t>
      </w:r>
    </w:p>
    <w:p w:rsidR="00EE2436" w:rsidRDefault="00EE2436" w:rsidP="00E62BE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br/>
        <w:t xml:space="preserve">При проведении капитального ремонта многоквартирных домов необходимо учитывать требования энергетической эффективности (в рамках предельной стоимости капитального ремонта 1 </w:t>
      </w:r>
      <w:proofErr w:type="spellStart"/>
      <w:r>
        <w:rPr>
          <w:rFonts w:ascii="Arial" w:hAnsi="Arial" w:cs="Arial"/>
          <w:color w:val="2D2D2D"/>
          <w:spacing w:val="2"/>
          <w:sz w:val="21"/>
          <w:szCs w:val="21"/>
        </w:rPr>
        <w:t>кв</w:t>
      </w:r>
      <w:proofErr w:type="gramStart"/>
      <w:r>
        <w:rPr>
          <w:rFonts w:ascii="Arial" w:hAnsi="Arial" w:cs="Arial"/>
          <w:color w:val="2D2D2D"/>
          <w:spacing w:val="2"/>
          <w:sz w:val="21"/>
          <w:szCs w:val="21"/>
        </w:rPr>
        <w:t>.м</w:t>
      </w:r>
      <w:proofErr w:type="spellEnd"/>
      <w:proofErr w:type="gramEnd"/>
      <w:r>
        <w:rPr>
          <w:rFonts w:ascii="Arial" w:hAnsi="Arial" w:cs="Arial"/>
          <w:color w:val="2D2D2D"/>
          <w:spacing w:val="2"/>
          <w:sz w:val="21"/>
          <w:szCs w:val="21"/>
        </w:rPr>
        <w:t xml:space="preserve"> общей площади помещений многоквартирного дома), установленные </w:t>
      </w:r>
      <w:hyperlink r:id="rId42" w:history="1">
        <w:r>
          <w:rPr>
            <w:rStyle w:val="a4"/>
            <w:rFonts w:ascii="Arial" w:hAnsi="Arial" w:cs="Arial"/>
            <w:color w:val="00466E"/>
            <w:spacing w:val="2"/>
            <w:sz w:val="21"/>
            <w:szCs w:val="21"/>
          </w:rPr>
          <w:t>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Pr>
          <w:rFonts w:ascii="Arial" w:hAnsi="Arial" w:cs="Arial"/>
          <w:color w:val="2D2D2D"/>
          <w:spacing w:val="2"/>
          <w:sz w:val="21"/>
          <w:szCs w:val="21"/>
        </w:rPr>
        <w:t> и </w:t>
      </w:r>
      <w:hyperlink r:id="rId43" w:history="1">
        <w:r>
          <w:rPr>
            <w:rStyle w:val="a4"/>
            <w:rFonts w:ascii="Arial" w:hAnsi="Arial" w:cs="Arial"/>
            <w:color w:val="00466E"/>
            <w:spacing w:val="2"/>
            <w:sz w:val="21"/>
            <w:szCs w:val="21"/>
          </w:rPr>
          <w:t xml:space="preserve">постановлением Правительства Российской Федерации от 25.01.2011 N 18 "Об утверждении </w:t>
        </w:r>
        <w:proofErr w:type="gramStart"/>
        <w:r>
          <w:rPr>
            <w:rStyle w:val="a4"/>
            <w:rFonts w:ascii="Arial" w:hAnsi="Arial" w:cs="Arial"/>
            <w:color w:val="00466E"/>
            <w:spacing w:val="2"/>
            <w:sz w:val="21"/>
            <w:szCs w:val="21"/>
          </w:rPr>
          <w:t>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Многоквартирным домам, прошедшим капитальный ремонт, присваивается класс энергетической эффективности в соответствии с </w:t>
      </w:r>
      <w:hyperlink r:id="rId44" w:history="1">
        <w:r>
          <w:rPr>
            <w:rStyle w:val="a4"/>
            <w:rFonts w:ascii="Arial" w:hAnsi="Arial" w:cs="Arial"/>
            <w:color w:val="00466E"/>
            <w:spacing w:val="2"/>
            <w:sz w:val="21"/>
            <w:szCs w:val="21"/>
          </w:rPr>
          <w:t>Правилами</w:t>
        </w:r>
      </w:hyperlink>
      <w:r>
        <w:rPr>
          <w:rFonts w:ascii="Arial" w:hAnsi="Arial" w:cs="Arial"/>
          <w:color w:val="2D2D2D"/>
          <w:spacing w:val="2"/>
          <w:sz w:val="21"/>
          <w:szCs w:val="21"/>
        </w:rPr>
        <w:t>, утвержденными </w:t>
      </w:r>
      <w:hyperlink r:id="rId45" w:history="1">
        <w:r>
          <w:rPr>
            <w:rStyle w:val="a4"/>
            <w:rFonts w:ascii="Arial" w:hAnsi="Arial" w:cs="Arial"/>
            <w:color w:val="00466E"/>
            <w:spacing w:val="2"/>
            <w:sz w:val="21"/>
            <w:szCs w:val="21"/>
          </w:rPr>
          <w:t>Приказом Министерства регионального развития Российской Федерации от 08.04.2011 N 161 "Об утверждении Правил определения классов энергетической эффективности многоквартирных домов и Требований к указателю класса энергетической эффективности многоквартирного</w:t>
        </w:r>
        <w:proofErr w:type="gramEnd"/>
        <w:r>
          <w:rPr>
            <w:rStyle w:val="a4"/>
            <w:rFonts w:ascii="Arial" w:hAnsi="Arial" w:cs="Arial"/>
            <w:color w:val="00466E"/>
            <w:spacing w:val="2"/>
            <w:sz w:val="21"/>
            <w:szCs w:val="21"/>
          </w:rPr>
          <w:t xml:space="preserve"> дома, размещаемого на фасаде многоквартирного дома"</w:t>
        </w:r>
      </w:hyperlink>
      <w:r>
        <w:rPr>
          <w:rFonts w:ascii="Arial" w:hAnsi="Arial" w:cs="Arial"/>
          <w:color w:val="2D2D2D"/>
          <w:spacing w:val="2"/>
          <w:sz w:val="21"/>
          <w:szCs w:val="21"/>
        </w:rPr>
        <w:t>, который включается в энергетический паспорт многоквартирного дома.</w:t>
      </w:r>
      <w:r>
        <w:rPr>
          <w:rFonts w:ascii="Arial" w:hAnsi="Arial" w:cs="Arial"/>
          <w:color w:val="2D2D2D"/>
          <w:spacing w:val="2"/>
          <w:sz w:val="21"/>
          <w:szCs w:val="21"/>
        </w:rPr>
        <w:br/>
      </w:r>
      <w:r>
        <w:rPr>
          <w:rFonts w:ascii="Arial" w:hAnsi="Arial" w:cs="Arial"/>
          <w:color w:val="2D2D2D"/>
          <w:spacing w:val="2"/>
          <w:sz w:val="21"/>
          <w:szCs w:val="21"/>
        </w:rPr>
        <w:br/>
        <w:t>Главное управление Московской области "Государственная жилищная инспекция Московской области" осуществляет региональный государственный жилищный надзор за обоснованностью присвоения класса энергетической эффективности многоквартирным домам, прошедшим капитальный ремонт.</w:t>
      </w:r>
      <w:r>
        <w:rPr>
          <w:rFonts w:ascii="Arial" w:hAnsi="Arial" w:cs="Arial"/>
          <w:color w:val="2D2D2D"/>
          <w:spacing w:val="2"/>
          <w:sz w:val="21"/>
          <w:szCs w:val="21"/>
        </w:rPr>
        <w:br/>
      </w:r>
      <w:r>
        <w:rPr>
          <w:rFonts w:ascii="Arial" w:hAnsi="Arial" w:cs="Arial"/>
          <w:color w:val="2D2D2D"/>
          <w:spacing w:val="2"/>
          <w:sz w:val="21"/>
          <w:szCs w:val="21"/>
        </w:rPr>
        <w:br/>
      </w:r>
    </w:p>
    <w:p w:rsidR="00EE2436" w:rsidRDefault="00EE2436" w:rsidP="00E62BE9">
      <w:pPr>
        <w:pStyle w:val="4"/>
        <w:shd w:val="clear" w:color="auto" w:fill="E9ECF1"/>
        <w:spacing w:before="0" w:beforeAutospacing="0" w:after="225" w:afterAutospacing="0"/>
        <w:ind w:left="-1125"/>
        <w:jc w:val="center"/>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5. Реализация Программы</w:t>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roofErr w:type="gramStart"/>
      <w:r>
        <w:rPr>
          <w:rFonts w:ascii="Arial" w:hAnsi="Arial" w:cs="Arial"/>
          <w:color w:val="2D2D2D"/>
          <w:spacing w:val="2"/>
          <w:sz w:val="21"/>
          <w:szCs w:val="21"/>
        </w:rPr>
        <w:t>В Программу включены все многоквартирные дома, расположенные на территории Московской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а также многоквартирных домов, расположенных на земельных участках, в отношении которых на момент принятия Программы принято решение об изъятии для государственных или муниципальных нужд и об изъятии каждого жилого помещения в этих многоквартирных домах</w:t>
      </w:r>
      <w:proofErr w:type="gramEnd"/>
      <w:r>
        <w:rPr>
          <w:rFonts w:ascii="Arial" w:hAnsi="Arial" w:cs="Arial"/>
          <w:color w:val="2D2D2D"/>
          <w:spacing w:val="2"/>
          <w:sz w:val="21"/>
          <w:szCs w:val="21"/>
        </w:rPr>
        <w:t>, вне зависимости от того, какой способ формирования фонда капитального ремонта выбран собственниками помещений в многоквартирном доме, и вне зависимости от формы собственности помещений в таких домах.</w:t>
      </w:r>
      <w:r>
        <w:rPr>
          <w:rFonts w:ascii="Arial" w:hAnsi="Arial" w:cs="Arial"/>
          <w:color w:val="2D2D2D"/>
          <w:spacing w:val="2"/>
          <w:sz w:val="21"/>
          <w:szCs w:val="21"/>
        </w:rPr>
        <w:br/>
      </w:r>
      <w:r>
        <w:rPr>
          <w:rFonts w:ascii="Arial" w:hAnsi="Arial" w:cs="Arial"/>
          <w:color w:val="2D2D2D"/>
          <w:spacing w:val="2"/>
          <w:sz w:val="21"/>
          <w:szCs w:val="21"/>
        </w:rPr>
        <w:br/>
        <w:t>После опубликования Программы собственники помещений в многоквартирном доме в течение двух месяцев должны выбрать способ формирования фонда капитального ремонта.</w:t>
      </w:r>
      <w:r>
        <w:rPr>
          <w:rFonts w:ascii="Arial" w:hAnsi="Arial" w:cs="Arial"/>
          <w:color w:val="2D2D2D"/>
          <w:spacing w:val="2"/>
          <w:sz w:val="21"/>
          <w:szCs w:val="21"/>
        </w:rPr>
        <w:br/>
      </w:r>
      <w:r>
        <w:rPr>
          <w:rFonts w:ascii="Arial" w:hAnsi="Arial" w:cs="Arial"/>
          <w:color w:val="2D2D2D"/>
          <w:spacing w:val="2"/>
          <w:sz w:val="21"/>
          <w:szCs w:val="21"/>
        </w:rPr>
        <w:lastRenderedPageBreak/>
        <w:br/>
        <w:t>К способам формирования фонда капитального ремонта относятся:</w:t>
      </w:r>
      <w:r>
        <w:rPr>
          <w:rFonts w:ascii="Arial" w:hAnsi="Arial" w:cs="Arial"/>
          <w:color w:val="2D2D2D"/>
          <w:spacing w:val="2"/>
          <w:sz w:val="21"/>
          <w:szCs w:val="21"/>
        </w:rPr>
        <w:br/>
      </w:r>
      <w:r>
        <w:rPr>
          <w:rFonts w:ascii="Arial" w:hAnsi="Arial" w:cs="Arial"/>
          <w:color w:val="2D2D2D"/>
          <w:spacing w:val="2"/>
          <w:sz w:val="21"/>
          <w:szCs w:val="21"/>
        </w:rPr>
        <w:br/>
        <w:t>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r>
        <w:rPr>
          <w:rFonts w:ascii="Arial" w:hAnsi="Arial" w:cs="Arial"/>
          <w:color w:val="2D2D2D"/>
          <w:spacing w:val="2"/>
          <w:sz w:val="21"/>
          <w:szCs w:val="21"/>
        </w:rPr>
        <w:br/>
      </w:r>
      <w:r>
        <w:rPr>
          <w:rFonts w:ascii="Arial" w:hAnsi="Arial" w:cs="Arial"/>
          <w:color w:val="2D2D2D"/>
          <w:spacing w:val="2"/>
          <w:sz w:val="21"/>
          <w:szCs w:val="21"/>
        </w:rPr>
        <w:br/>
        <w:t xml:space="preserve">перечисление взносов </w:t>
      </w:r>
      <w:proofErr w:type="gramStart"/>
      <w:r>
        <w:rPr>
          <w:rFonts w:ascii="Arial" w:hAnsi="Arial" w:cs="Arial"/>
          <w:color w:val="2D2D2D"/>
          <w:spacing w:val="2"/>
          <w:sz w:val="21"/>
          <w:szCs w:val="21"/>
        </w:rPr>
        <w:t>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w:t>
      </w:r>
      <w:proofErr w:type="gramEnd"/>
      <w:r>
        <w:rPr>
          <w:rFonts w:ascii="Arial" w:hAnsi="Arial" w:cs="Arial"/>
          <w:color w:val="2D2D2D"/>
          <w:spacing w:val="2"/>
          <w:sz w:val="21"/>
          <w:szCs w:val="21"/>
        </w:rPr>
        <w:t xml:space="preserve"> в отношении регионального оператора (далее - формирование фонда капитального ремонта на счете 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r>
        <w:rPr>
          <w:rFonts w:ascii="Arial" w:hAnsi="Arial" w:cs="Arial"/>
          <w:color w:val="2D2D2D"/>
          <w:spacing w:val="2"/>
          <w:sz w:val="21"/>
          <w:szCs w:val="21"/>
        </w:rPr>
        <w:br/>
      </w:r>
      <w:r>
        <w:rPr>
          <w:rFonts w:ascii="Arial" w:hAnsi="Arial" w:cs="Arial"/>
          <w:color w:val="2D2D2D"/>
          <w:spacing w:val="2"/>
          <w:sz w:val="21"/>
          <w:szCs w:val="21"/>
        </w:rPr>
        <w:br/>
      </w:r>
      <w:r w:rsidRPr="00B1478C">
        <w:rPr>
          <w:rFonts w:ascii="Arial" w:hAnsi="Arial" w:cs="Arial"/>
          <w:color w:val="2D2D2D"/>
          <w:spacing w:val="2"/>
          <w:sz w:val="21"/>
          <w:szCs w:val="21"/>
          <w:highlight w:val="yellow"/>
        </w:rPr>
        <w:t>размер ежемесячного взноса на капитальный ремонт, который не должен быть менее чем минимальный размер взноса на капитальный ремонт, устанавливаемый Правительством Московской области;</w:t>
      </w:r>
      <w:proofErr w:type="gramEnd"/>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r>
        <w:rPr>
          <w:rFonts w:ascii="Arial" w:hAnsi="Arial" w:cs="Arial"/>
          <w:color w:val="2D2D2D"/>
          <w:spacing w:val="2"/>
          <w:sz w:val="21"/>
          <w:szCs w:val="21"/>
        </w:rPr>
        <w:br/>
      </w:r>
      <w:r>
        <w:rPr>
          <w:rFonts w:ascii="Arial" w:hAnsi="Arial" w:cs="Arial"/>
          <w:color w:val="2D2D2D"/>
          <w:spacing w:val="2"/>
          <w:sz w:val="21"/>
          <w:szCs w:val="21"/>
        </w:rPr>
        <w:br/>
        <w:t>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roofErr w:type="gramEnd"/>
      <w:r>
        <w:rPr>
          <w:rFonts w:ascii="Arial" w:hAnsi="Arial" w:cs="Arial"/>
          <w:color w:val="2D2D2D"/>
          <w:spacing w:val="2"/>
          <w:sz w:val="21"/>
          <w:szCs w:val="21"/>
        </w:rPr>
        <w:br/>
      </w:r>
      <w:r>
        <w:rPr>
          <w:rFonts w:ascii="Arial" w:hAnsi="Arial" w:cs="Arial"/>
          <w:color w:val="2D2D2D"/>
          <w:spacing w:val="2"/>
          <w:sz w:val="21"/>
          <w:szCs w:val="21"/>
        </w:rPr>
        <w:br/>
        <w:t>владелец специального счета;</w:t>
      </w:r>
      <w:r>
        <w:rPr>
          <w:rFonts w:ascii="Arial" w:hAnsi="Arial" w:cs="Arial"/>
          <w:color w:val="2D2D2D"/>
          <w:spacing w:val="2"/>
          <w:sz w:val="21"/>
          <w:szCs w:val="21"/>
        </w:rPr>
        <w:br/>
      </w:r>
      <w:r>
        <w:rPr>
          <w:rFonts w:ascii="Arial" w:hAnsi="Arial" w:cs="Arial"/>
          <w:color w:val="2D2D2D"/>
          <w:spacing w:val="2"/>
          <w:sz w:val="21"/>
          <w:szCs w:val="21"/>
        </w:rPr>
        <w:br/>
        <w:t>кредитная организация, в которой будет открыт специальный счет.</w:t>
      </w:r>
      <w:r>
        <w:rPr>
          <w:rFonts w:ascii="Arial" w:hAnsi="Arial" w:cs="Arial"/>
          <w:color w:val="2D2D2D"/>
          <w:spacing w:val="2"/>
          <w:sz w:val="21"/>
          <w:szCs w:val="21"/>
        </w:rPr>
        <w:br/>
      </w:r>
      <w:r>
        <w:rPr>
          <w:rFonts w:ascii="Arial" w:hAnsi="Arial" w:cs="Arial"/>
          <w:color w:val="2D2D2D"/>
          <w:spacing w:val="2"/>
          <w:sz w:val="21"/>
          <w:szCs w:val="21"/>
        </w:rPr>
        <w:br/>
        <w:t xml:space="preserve">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w:t>
      </w:r>
      <w:proofErr w:type="gramStart"/>
      <w:r>
        <w:rPr>
          <w:rFonts w:ascii="Arial" w:hAnsi="Arial" w:cs="Arial"/>
          <w:color w:val="2D2D2D"/>
          <w:spacing w:val="2"/>
          <w:sz w:val="21"/>
          <w:szCs w:val="21"/>
        </w:rPr>
        <w:t>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установленным в </w:t>
      </w:r>
      <w:hyperlink r:id="rId46" w:history="1">
        <w:r>
          <w:rPr>
            <w:rStyle w:val="a4"/>
            <w:rFonts w:ascii="Arial" w:hAnsi="Arial" w:cs="Arial"/>
            <w:color w:val="00466E"/>
            <w:spacing w:val="2"/>
            <w:sz w:val="21"/>
            <w:szCs w:val="21"/>
          </w:rPr>
          <w:t>Жилищном кодексе Российской Федерации</w:t>
        </w:r>
      </w:hyperlink>
      <w:r>
        <w:rPr>
          <w:rFonts w:ascii="Arial" w:hAnsi="Arial" w:cs="Arial"/>
          <w:color w:val="2D2D2D"/>
          <w:spacing w:val="2"/>
          <w:sz w:val="21"/>
          <w:szCs w:val="21"/>
        </w:rPr>
        <w:t>, вопрос о выборе кредитной организации, в которой будет открыт специальный счет, считается переданным на усмотрение регионального оператора.</w:t>
      </w:r>
      <w:proofErr w:type="gramEnd"/>
      <w:r>
        <w:rPr>
          <w:rFonts w:ascii="Arial" w:hAnsi="Arial" w:cs="Arial"/>
          <w:color w:val="2D2D2D"/>
          <w:spacing w:val="2"/>
          <w:sz w:val="21"/>
          <w:szCs w:val="21"/>
        </w:rPr>
        <w:br/>
      </w:r>
      <w:r>
        <w:rPr>
          <w:rFonts w:ascii="Arial" w:hAnsi="Arial" w:cs="Arial"/>
          <w:color w:val="2D2D2D"/>
          <w:spacing w:val="2"/>
          <w:sz w:val="21"/>
          <w:szCs w:val="21"/>
        </w:rPr>
        <w:b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срок не более чем в течение двух месяцев после официального опубликования Программы,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r>
        <w:rPr>
          <w:rFonts w:ascii="Arial" w:hAnsi="Arial" w:cs="Arial"/>
          <w:color w:val="2D2D2D"/>
          <w:spacing w:val="2"/>
          <w:sz w:val="21"/>
          <w:szCs w:val="21"/>
        </w:rPr>
        <w:br/>
      </w:r>
      <w:r>
        <w:rPr>
          <w:rFonts w:ascii="Arial" w:hAnsi="Arial" w:cs="Arial"/>
          <w:color w:val="2D2D2D"/>
          <w:spacing w:val="2"/>
          <w:sz w:val="21"/>
          <w:szCs w:val="21"/>
        </w:rPr>
        <w:lastRenderedPageBreak/>
        <w:br/>
        <w:t xml:space="preserve">Не </w:t>
      </w:r>
      <w:proofErr w:type="gramStart"/>
      <w:r>
        <w:rPr>
          <w:rFonts w:ascii="Arial" w:hAnsi="Arial" w:cs="Arial"/>
          <w:color w:val="2D2D2D"/>
          <w:spacing w:val="2"/>
          <w:sz w:val="21"/>
          <w:szCs w:val="21"/>
        </w:rPr>
        <w:t>позднее</w:t>
      </w:r>
      <w:proofErr w:type="gramEnd"/>
      <w:r>
        <w:rPr>
          <w:rFonts w:ascii="Arial" w:hAnsi="Arial" w:cs="Arial"/>
          <w:color w:val="2D2D2D"/>
          <w:spacing w:val="2"/>
          <w:sz w:val="21"/>
          <w:szCs w:val="21"/>
        </w:rPr>
        <w:t xml:space="preserve"> чем за месяц до окончания срока определения способа формирования фонда капитального ремонта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В случае если собственники помещений в многоквартирном доме в указанный срок не выбрали способ формирования фонда капитального ремонта или выбранный ими способ не был реализован в этот срок, и в случаях, предусмотренных </w:t>
      </w:r>
      <w:hyperlink r:id="rId47" w:history="1">
        <w:r>
          <w:rPr>
            <w:rStyle w:val="a4"/>
            <w:rFonts w:ascii="Arial" w:hAnsi="Arial" w:cs="Arial"/>
            <w:color w:val="00466E"/>
            <w:spacing w:val="2"/>
            <w:sz w:val="21"/>
            <w:szCs w:val="21"/>
          </w:rPr>
          <w:t>частью 7 статьи 189 Жилищного кодекса Российской Федерации</w:t>
        </w:r>
      </w:hyperlink>
      <w:r>
        <w:rPr>
          <w:rFonts w:ascii="Arial" w:hAnsi="Arial" w:cs="Arial"/>
          <w:color w:val="2D2D2D"/>
          <w:spacing w:val="2"/>
          <w:sz w:val="21"/>
          <w:szCs w:val="21"/>
        </w:rPr>
        <w:t>,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roofErr w:type="gramEnd"/>
      <w:r>
        <w:rPr>
          <w:rFonts w:ascii="Arial" w:hAnsi="Arial" w:cs="Arial"/>
          <w:color w:val="2D2D2D"/>
          <w:spacing w:val="2"/>
          <w:sz w:val="21"/>
          <w:szCs w:val="21"/>
        </w:rPr>
        <w:br/>
      </w:r>
      <w:r>
        <w:rPr>
          <w:rFonts w:ascii="Arial" w:hAnsi="Arial" w:cs="Arial"/>
          <w:color w:val="2D2D2D"/>
          <w:spacing w:val="2"/>
          <w:sz w:val="21"/>
          <w:szCs w:val="21"/>
        </w:rPr>
        <w:br/>
        <w:t>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w:t>
      </w:r>
      <w:proofErr w:type="gramEnd"/>
      <w:r>
        <w:rPr>
          <w:rFonts w:ascii="Arial" w:hAnsi="Arial" w:cs="Arial"/>
          <w:color w:val="2D2D2D"/>
          <w:spacing w:val="2"/>
          <w:sz w:val="21"/>
          <w:szCs w:val="21"/>
        </w:rPr>
        <w:t xml:space="preserve"> такой задолженности.</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r:id="rId48" w:history="1">
        <w:r>
          <w:rPr>
            <w:rStyle w:val="a4"/>
            <w:rFonts w:ascii="Arial" w:hAnsi="Arial" w:cs="Arial"/>
            <w:color w:val="00466E"/>
            <w:spacing w:val="2"/>
            <w:sz w:val="21"/>
            <w:szCs w:val="21"/>
          </w:rPr>
          <w:t>частью 4 статьи 170 Жилищного кодекса Российской Федерации</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w:t>
      </w:r>
      <w:proofErr w:type="gramEnd"/>
      <w:r>
        <w:rPr>
          <w:rFonts w:ascii="Arial" w:hAnsi="Arial" w:cs="Arial"/>
          <w:color w:val="2D2D2D"/>
          <w:spacing w:val="2"/>
          <w:sz w:val="21"/>
          <w:szCs w:val="21"/>
        </w:rPr>
        <w:t xml:space="preserve">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если меньший срок не установлен Правительством Московской области, но не ранее наступления условия, указанного в </w:t>
      </w:r>
      <w:hyperlink r:id="rId49" w:history="1">
        <w:r>
          <w:rPr>
            <w:rStyle w:val="a4"/>
            <w:rFonts w:ascii="Arial" w:hAnsi="Arial" w:cs="Arial"/>
            <w:color w:val="00466E"/>
            <w:spacing w:val="2"/>
            <w:sz w:val="21"/>
            <w:szCs w:val="21"/>
          </w:rPr>
          <w:t>части 2 статьи 173 Жилищного кодекса Российской Федерации</w:t>
        </w:r>
        <w:proofErr w:type="gramEnd"/>
      </w:hyperlink>
      <w:r>
        <w:rPr>
          <w:rFonts w:ascii="Arial" w:hAnsi="Arial" w:cs="Arial"/>
          <w:color w:val="2D2D2D"/>
          <w:spacing w:val="2"/>
          <w:sz w:val="21"/>
          <w:szCs w:val="21"/>
        </w:rPr>
        <w:t>.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r:id="rId50" w:history="1">
        <w:r>
          <w:rPr>
            <w:rStyle w:val="a4"/>
            <w:rFonts w:ascii="Arial" w:hAnsi="Arial" w:cs="Arial"/>
            <w:color w:val="00466E"/>
            <w:spacing w:val="2"/>
            <w:sz w:val="21"/>
            <w:szCs w:val="21"/>
          </w:rPr>
          <w:t>частью 4 статьи 173 Жилищного кодекса Российской Федерации</w:t>
        </w:r>
      </w:hyperlink>
      <w:r>
        <w:rPr>
          <w:rFonts w:ascii="Arial" w:hAnsi="Arial" w:cs="Arial"/>
          <w:color w:val="2D2D2D"/>
          <w:spacing w:val="2"/>
          <w:sz w:val="21"/>
          <w:szCs w:val="21"/>
        </w:rPr>
        <w:t>, но не ранее наступления условия, указанного в </w:t>
      </w:r>
      <w:hyperlink r:id="rId51" w:history="1">
        <w:r>
          <w:rPr>
            <w:rStyle w:val="a4"/>
            <w:rFonts w:ascii="Arial" w:hAnsi="Arial" w:cs="Arial"/>
            <w:color w:val="00466E"/>
            <w:spacing w:val="2"/>
            <w:sz w:val="21"/>
            <w:szCs w:val="21"/>
          </w:rPr>
          <w:t>части 2 статьи 173</w:t>
        </w:r>
        <w:proofErr w:type="gramEnd"/>
        <w:r>
          <w:rPr>
            <w:rStyle w:val="a4"/>
            <w:rFonts w:ascii="Arial" w:hAnsi="Arial" w:cs="Arial"/>
            <w:color w:val="00466E"/>
            <w:spacing w:val="2"/>
            <w:sz w:val="21"/>
            <w:szCs w:val="21"/>
          </w:rPr>
          <w:t xml:space="preserve"> Жилищного кодекса Российской Федерации</w:t>
        </w:r>
      </w:hyperlink>
      <w:r>
        <w:rPr>
          <w:rFonts w:ascii="Arial" w:hAnsi="Arial" w:cs="Arial"/>
          <w:color w:val="2D2D2D"/>
          <w:spacing w:val="2"/>
          <w:sz w:val="21"/>
          <w:szCs w:val="21"/>
        </w:rPr>
        <w:t xml:space="preserve">. В течение пяти дней после вступления в силу указанного решения владелец специального счета перечисляет средства фонда капитального ремонта на счет </w:t>
      </w:r>
      <w:r>
        <w:rPr>
          <w:rFonts w:ascii="Arial" w:hAnsi="Arial" w:cs="Arial"/>
          <w:color w:val="2D2D2D"/>
          <w:spacing w:val="2"/>
          <w:sz w:val="21"/>
          <w:szCs w:val="21"/>
        </w:rPr>
        <w:lastRenderedPageBreak/>
        <w:t>регионального оператора.</w:t>
      </w:r>
      <w:r>
        <w:rPr>
          <w:rFonts w:ascii="Arial" w:hAnsi="Arial" w:cs="Arial"/>
          <w:color w:val="2D2D2D"/>
          <w:spacing w:val="2"/>
          <w:sz w:val="21"/>
          <w:szCs w:val="21"/>
        </w:rPr>
        <w:br/>
      </w:r>
      <w:r>
        <w:rPr>
          <w:rFonts w:ascii="Arial" w:hAnsi="Arial" w:cs="Arial"/>
          <w:color w:val="2D2D2D"/>
          <w:spacing w:val="2"/>
          <w:sz w:val="21"/>
          <w:szCs w:val="21"/>
        </w:rPr>
        <w:br/>
      </w:r>
      <w:proofErr w:type="gramStart"/>
      <w:r w:rsidRPr="00B1478C">
        <w:rPr>
          <w:rFonts w:ascii="Arial" w:hAnsi="Arial" w:cs="Arial"/>
          <w:color w:val="2D2D2D"/>
          <w:spacing w:val="2"/>
          <w:sz w:val="21"/>
          <w:szCs w:val="21"/>
          <w:highlight w:val="yellow"/>
        </w:rPr>
        <w:t>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w:t>
      </w:r>
      <w:proofErr w:type="gramEnd"/>
      <w:r w:rsidRPr="00B1478C">
        <w:rPr>
          <w:rFonts w:ascii="Arial" w:hAnsi="Arial" w:cs="Arial"/>
          <w:color w:val="2D2D2D"/>
          <w:spacing w:val="2"/>
          <w:sz w:val="21"/>
          <w:szCs w:val="21"/>
          <w:highlight w:val="yellow"/>
        </w:rPr>
        <w:t xml:space="preserve"> пользование такими кредитами, займами, оплаты расходов на получение гарантий и поручительств по таким кредитам, займам. </w:t>
      </w:r>
      <w:proofErr w:type="gramStart"/>
      <w:r w:rsidRPr="00B1478C">
        <w:rPr>
          <w:rFonts w:ascii="Arial" w:hAnsi="Arial" w:cs="Arial"/>
          <w:color w:val="2D2D2D"/>
          <w:spacing w:val="2"/>
          <w:sz w:val="21"/>
          <w:szCs w:val="21"/>
          <w:highlight w:val="yellow"/>
        </w:rPr>
        <w:t>При этом за счет средств фонда капитального ремонта в пределах суммы, сформированной исходя из минимального размера взноса на капитальный ремонт, устанавливаемого Правительством Московской области, могут осуществляться финансирование только работ, предусмотренных </w:t>
      </w:r>
      <w:hyperlink r:id="rId52" w:history="1">
        <w:r w:rsidRPr="00B1478C">
          <w:rPr>
            <w:rStyle w:val="a4"/>
            <w:rFonts w:ascii="Arial" w:hAnsi="Arial" w:cs="Arial"/>
            <w:color w:val="00466E"/>
            <w:spacing w:val="2"/>
            <w:sz w:val="21"/>
            <w:szCs w:val="21"/>
            <w:highlight w:val="yellow"/>
          </w:rPr>
          <w:t>частью 1 статьи 166 Жилищного кодекса Российской Федерации</w:t>
        </w:r>
      </w:hyperlink>
      <w:r w:rsidRPr="00B1478C">
        <w:rPr>
          <w:rFonts w:ascii="Arial" w:hAnsi="Arial" w:cs="Arial"/>
          <w:color w:val="2D2D2D"/>
          <w:spacing w:val="2"/>
          <w:sz w:val="21"/>
          <w:szCs w:val="21"/>
          <w:highlight w:val="yellow"/>
        </w:rPr>
        <w:t>, погашение кредитов, займов, полученных и использованных в целях оплаты данных работ, и уплата процентов за пользование этими кредитами, займами.</w:t>
      </w:r>
      <w:proofErr w:type="gramEnd"/>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53" w:history="1">
        <w:r>
          <w:rPr>
            <w:rStyle w:val="a4"/>
            <w:rFonts w:ascii="Arial" w:hAnsi="Arial" w:cs="Arial"/>
            <w:color w:val="00466E"/>
            <w:spacing w:val="2"/>
            <w:sz w:val="21"/>
            <w:szCs w:val="21"/>
          </w:rPr>
          <w:t>частями 10</w:t>
        </w:r>
      </w:hyperlink>
      <w:r>
        <w:rPr>
          <w:rFonts w:ascii="Arial" w:hAnsi="Arial" w:cs="Arial"/>
          <w:color w:val="2D2D2D"/>
          <w:spacing w:val="2"/>
          <w:sz w:val="21"/>
          <w:szCs w:val="21"/>
        </w:rPr>
        <w:t> и </w:t>
      </w:r>
      <w:hyperlink r:id="rId54" w:history="1">
        <w:r>
          <w:rPr>
            <w:rStyle w:val="a4"/>
            <w:rFonts w:ascii="Arial" w:hAnsi="Arial" w:cs="Arial"/>
            <w:color w:val="00466E"/>
            <w:spacing w:val="2"/>
            <w:sz w:val="21"/>
            <w:szCs w:val="21"/>
          </w:rPr>
          <w:t>11 статьи 32 Жилищного кодекса Российской Федерации</w:t>
        </w:r>
      </w:hyperlink>
      <w:r>
        <w:rPr>
          <w:rFonts w:ascii="Arial" w:hAnsi="Arial" w:cs="Arial"/>
          <w:color w:val="2D2D2D"/>
          <w:spacing w:val="2"/>
          <w:sz w:val="21"/>
          <w:szCs w:val="21"/>
        </w:rPr>
        <w:t>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многоквартирный</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roofErr w:type="gramEnd"/>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В случае если до наступления установленного Программой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Программой,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выполнение этих работ в срок, установленный Программой, не требуется, средства в размере, равном стоимости этих работ, но не выше чем размер предельной стоимости этих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При этом собственники помещений в таком многоквартирном доме в течение месяца со дня выполнения указанных работ обязаны уведомить регионального оператора и Главное управление Московской области "Государственная жилищная инспекция Московской области" о проведенных работах по капитальному ремонту общего имущества в многоквартирном доме с предоставлением документов, подтверждающих проведение капитального ремонта и стоимость данного ремонта, заверенных органами местного самоуправления.</w:t>
      </w:r>
      <w:proofErr w:type="gramEnd"/>
      <w:r>
        <w:rPr>
          <w:rFonts w:ascii="Arial" w:hAnsi="Arial" w:cs="Arial"/>
          <w:color w:val="2D2D2D"/>
          <w:spacing w:val="2"/>
          <w:sz w:val="21"/>
          <w:szCs w:val="21"/>
        </w:rPr>
        <w:br/>
      </w:r>
      <w:r>
        <w:rPr>
          <w:rFonts w:ascii="Arial" w:hAnsi="Arial" w:cs="Arial"/>
          <w:color w:val="2D2D2D"/>
          <w:spacing w:val="2"/>
          <w:sz w:val="21"/>
          <w:szCs w:val="21"/>
        </w:rPr>
        <w:br/>
        <w:t xml:space="preserve">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w:t>
      </w:r>
      <w:r>
        <w:rPr>
          <w:rFonts w:ascii="Arial" w:hAnsi="Arial" w:cs="Arial"/>
          <w:color w:val="2D2D2D"/>
          <w:spacing w:val="2"/>
          <w:sz w:val="21"/>
          <w:szCs w:val="21"/>
        </w:rPr>
        <w:lastRenderedPageBreak/>
        <w:t>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r>
        <w:rPr>
          <w:rFonts w:ascii="Arial" w:hAnsi="Arial" w:cs="Arial"/>
          <w:color w:val="2D2D2D"/>
          <w:spacing w:val="2"/>
          <w:sz w:val="21"/>
          <w:szCs w:val="21"/>
        </w:rPr>
        <w:br/>
      </w:r>
      <w:r>
        <w:rPr>
          <w:rFonts w:ascii="Arial" w:hAnsi="Arial" w:cs="Arial"/>
          <w:color w:val="2D2D2D"/>
          <w:spacing w:val="2"/>
          <w:sz w:val="21"/>
          <w:szCs w:val="21"/>
        </w:rPr>
        <w:br/>
        <w:t>В случае если фонд капитального ремонта собственники помещений многоквартирного дома формируют на счете регионального оператора, региональный оператор обеспечивает финансирование капитального ремонта общего имущества в многоквартирном доме в пределах средств, находящихся на указанном счете.</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когда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w:t>
      </w:r>
      <w:proofErr w:type="gramEnd"/>
      <w:r>
        <w:rPr>
          <w:rFonts w:ascii="Arial" w:hAnsi="Arial" w:cs="Arial"/>
          <w:color w:val="2D2D2D"/>
          <w:spacing w:val="2"/>
          <w:sz w:val="21"/>
          <w:szCs w:val="21"/>
        </w:rPr>
        <w:t xml:space="preserve"> работ по разработке проектной документации или отдельных видов работ по капитальному ремонту общего имущества в многоквартирном доме.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Программой,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w:t>
      </w:r>
      <w:proofErr w:type="gramEnd"/>
      <w:r>
        <w:rPr>
          <w:rFonts w:ascii="Arial" w:hAnsi="Arial" w:cs="Arial"/>
          <w:color w:val="2D2D2D"/>
          <w:spacing w:val="2"/>
          <w:sz w:val="21"/>
          <w:szCs w:val="21"/>
        </w:rPr>
        <w:t xml:space="preserve"> других многоквартирных домах, формирующих фонды капитального ремонта на счете, счетах регионального оператора, а также за счет субсидий из бюджета Московской области и (или) местного бюджета, в случае если средства на предоставление указанных субсидий предусмотрены в бюджете Московской области и (или) в бюджете муниципального образования Московской области.</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Региональный оператор в целях обеспечения выполнения работ по капитальному ремонту общего имущества в многоквартирном доме обязан:</w:t>
      </w:r>
      <w:r>
        <w:rPr>
          <w:rFonts w:ascii="Arial" w:hAnsi="Arial" w:cs="Arial"/>
          <w:color w:val="2D2D2D"/>
          <w:spacing w:val="2"/>
          <w:sz w:val="21"/>
          <w:szCs w:val="21"/>
        </w:rPr>
        <w:br/>
      </w:r>
      <w:r>
        <w:rPr>
          <w:rFonts w:ascii="Arial" w:hAnsi="Arial" w:cs="Arial"/>
          <w:color w:val="2D2D2D"/>
          <w:spacing w:val="2"/>
          <w:sz w:val="21"/>
          <w:szCs w:val="21"/>
        </w:rPr>
        <w:br/>
        <w:t>в сроки, предусмотренные </w:t>
      </w:r>
      <w:hyperlink r:id="rId55" w:history="1">
        <w:r>
          <w:rPr>
            <w:rStyle w:val="a4"/>
            <w:rFonts w:ascii="Arial" w:hAnsi="Arial" w:cs="Arial"/>
            <w:color w:val="00466E"/>
            <w:spacing w:val="2"/>
            <w:sz w:val="21"/>
            <w:szCs w:val="21"/>
          </w:rPr>
          <w:t>частью 3 статьи 189 Жилищного кодекса Российской Федерации</w:t>
        </w:r>
      </w:hyperlink>
      <w:r>
        <w:rPr>
          <w:rFonts w:ascii="Arial" w:hAnsi="Arial" w:cs="Arial"/>
          <w:color w:val="2D2D2D"/>
          <w:spacing w:val="2"/>
          <w:sz w:val="21"/>
          <w:szCs w:val="21"/>
        </w:rPr>
        <w:t>,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w:t>
      </w:r>
      <w:proofErr w:type="gramEnd"/>
      <w:r>
        <w:rPr>
          <w:rFonts w:ascii="Arial" w:hAnsi="Arial" w:cs="Arial"/>
          <w:color w:val="2D2D2D"/>
          <w:spacing w:val="2"/>
          <w:sz w:val="21"/>
          <w:szCs w:val="21"/>
        </w:rPr>
        <w:t xml:space="preserve"> общего имущества в многоквартирном доме и другие предложения, связанные с проведением такого капитального ремонта;</w:t>
      </w:r>
      <w:r>
        <w:rPr>
          <w:rFonts w:ascii="Arial" w:hAnsi="Arial" w:cs="Arial"/>
          <w:color w:val="2D2D2D"/>
          <w:spacing w:val="2"/>
          <w:sz w:val="21"/>
          <w:szCs w:val="21"/>
        </w:rPr>
        <w:br/>
      </w:r>
      <w:r>
        <w:rPr>
          <w:rFonts w:ascii="Arial" w:hAnsi="Arial" w:cs="Arial"/>
          <w:color w:val="2D2D2D"/>
          <w:spacing w:val="2"/>
          <w:sz w:val="21"/>
          <w:szCs w:val="21"/>
        </w:rPr>
        <w:br/>
        <w:t xml:space="preserve">обеспечить подготовку задания на оказание услуг и (или) выполнение работ по капитальному ремонту с учетом применения современных </w:t>
      </w:r>
      <w:proofErr w:type="spellStart"/>
      <w:r>
        <w:rPr>
          <w:rFonts w:ascii="Arial" w:hAnsi="Arial" w:cs="Arial"/>
          <w:color w:val="2D2D2D"/>
          <w:spacing w:val="2"/>
          <w:sz w:val="21"/>
          <w:szCs w:val="21"/>
        </w:rPr>
        <w:t>энергоэффективных</w:t>
      </w:r>
      <w:proofErr w:type="spellEnd"/>
      <w:r>
        <w:rPr>
          <w:rFonts w:ascii="Arial" w:hAnsi="Arial" w:cs="Arial"/>
          <w:color w:val="2D2D2D"/>
          <w:spacing w:val="2"/>
          <w:sz w:val="21"/>
          <w:szCs w:val="21"/>
        </w:rPr>
        <w:t xml:space="preserve"> материалов и технологий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r>
        <w:rPr>
          <w:rFonts w:ascii="Arial" w:hAnsi="Arial" w:cs="Arial"/>
          <w:color w:val="2D2D2D"/>
          <w:spacing w:val="2"/>
          <w:sz w:val="21"/>
          <w:szCs w:val="21"/>
        </w:rPr>
        <w:br/>
      </w:r>
      <w:r>
        <w:rPr>
          <w:rFonts w:ascii="Arial" w:hAnsi="Arial" w:cs="Arial"/>
          <w:color w:val="2D2D2D"/>
          <w:spacing w:val="2"/>
          <w:sz w:val="21"/>
          <w:szCs w:val="21"/>
        </w:rPr>
        <w:br/>
        <w:t>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r>
        <w:rPr>
          <w:rFonts w:ascii="Arial" w:hAnsi="Arial" w:cs="Arial"/>
          <w:color w:val="2D2D2D"/>
          <w:spacing w:val="2"/>
          <w:sz w:val="21"/>
          <w:szCs w:val="21"/>
        </w:rPr>
        <w:br/>
      </w:r>
      <w:r>
        <w:rPr>
          <w:rFonts w:ascii="Arial" w:hAnsi="Arial" w:cs="Arial"/>
          <w:color w:val="2D2D2D"/>
          <w:spacing w:val="2"/>
          <w:sz w:val="21"/>
          <w:szCs w:val="21"/>
        </w:rPr>
        <w:lastRenderedPageBreak/>
        <w:br/>
        <w:t>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r>
        <w:rPr>
          <w:rFonts w:ascii="Arial" w:hAnsi="Arial" w:cs="Arial"/>
          <w:color w:val="2D2D2D"/>
          <w:spacing w:val="2"/>
          <w:sz w:val="21"/>
          <w:szCs w:val="21"/>
        </w:rPr>
        <w:br/>
      </w:r>
      <w:r>
        <w:rPr>
          <w:rFonts w:ascii="Arial" w:hAnsi="Arial" w:cs="Arial"/>
          <w:color w:val="2D2D2D"/>
          <w:spacing w:val="2"/>
          <w:sz w:val="21"/>
          <w:szCs w:val="21"/>
        </w:rPr>
        <w:br/>
        <w:t>осуществлять приемку выполненных работ;</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нести иные обязанности</w:t>
      </w:r>
      <w:proofErr w:type="gramEnd"/>
      <w:r>
        <w:rPr>
          <w:rFonts w:ascii="Arial" w:hAnsi="Arial" w:cs="Arial"/>
          <w:color w:val="2D2D2D"/>
          <w:spacing w:val="2"/>
          <w:sz w:val="21"/>
          <w:szCs w:val="21"/>
        </w:rPr>
        <w:t>, предусмотренные договором о формировании фонда капитального ремонта и об организации проведения капитального ремонта.</w:t>
      </w:r>
      <w:r>
        <w:rPr>
          <w:rFonts w:ascii="Arial" w:hAnsi="Arial" w:cs="Arial"/>
          <w:color w:val="2D2D2D"/>
          <w:spacing w:val="2"/>
          <w:sz w:val="21"/>
          <w:szCs w:val="21"/>
        </w:rPr>
        <w:br/>
      </w:r>
      <w:r>
        <w:rPr>
          <w:rFonts w:ascii="Arial" w:hAnsi="Arial" w:cs="Arial"/>
          <w:color w:val="2D2D2D"/>
          <w:spacing w:val="2"/>
          <w:sz w:val="21"/>
          <w:szCs w:val="21"/>
        </w:rPr>
        <w:br/>
        <w:t>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roofErr w:type="gramEnd"/>
      <w:r>
        <w:rPr>
          <w:rFonts w:ascii="Arial" w:hAnsi="Arial" w:cs="Arial"/>
          <w:color w:val="2D2D2D"/>
          <w:spacing w:val="2"/>
          <w:sz w:val="21"/>
          <w:szCs w:val="21"/>
        </w:rPr>
        <w:br/>
      </w:r>
      <w:r>
        <w:rPr>
          <w:rFonts w:ascii="Arial" w:hAnsi="Arial" w:cs="Arial"/>
          <w:color w:val="2D2D2D"/>
          <w:spacing w:val="2"/>
          <w:sz w:val="21"/>
          <w:szCs w:val="21"/>
        </w:rPr>
        <w:br/>
        <w:t>Привлечение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 осуществляется на конкурсной основе в порядке, установленном Министерством жилищно-коммунального хозяйства Московской области и согласованном с Главным управлением Московской области "Государственная жилищная инспекция Московской области". </w:t>
      </w:r>
      <w:r>
        <w:rPr>
          <w:rFonts w:ascii="Arial" w:hAnsi="Arial" w:cs="Arial"/>
          <w:color w:val="2D2D2D"/>
          <w:spacing w:val="2"/>
          <w:sz w:val="21"/>
          <w:szCs w:val="21"/>
        </w:rPr>
        <w:br/>
      </w:r>
      <w:proofErr w:type="gramStart"/>
      <w:r>
        <w:rPr>
          <w:rFonts w:ascii="Arial" w:hAnsi="Arial" w:cs="Arial"/>
          <w:color w:val="2D2D2D"/>
          <w:spacing w:val="2"/>
          <w:sz w:val="21"/>
          <w:szCs w:val="21"/>
        </w:rPr>
        <w:t>(Абзац в редакции, введенной в действие с 17 июля 2016 года </w:t>
      </w:r>
      <w:hyperlink r:id="rId56" w:history="1">
        <w:r>
          <w:rPr>
            <w:rStyle w:val="a4"/>
            <w:rFonts w:ascii="Arial" w:hAnsi="Arial" w:cs="Arial"/>
            <w:color w:val="00466E"/>
            <w:spacing w:val="2"/>
            <w:sz w:val="21"/>
            <w:szCs w:val="21"/>
          </w:rPr>
          <w:t>постановлением Правительства Московской области от 6 июля 2016 года N 525/21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Главное управление Московской области "Государственная жилищная инспекция Московской области" в соответствии с предоставленными полномочиями проводит проверки деятельности регионального оператора на основании </w:t>
      </w:r>
      <w:hyperlink r:id="rId57" w:history="1">
        <w:r>
          <w:rPr>
            <w:rStyle w:val="a4"/>
            <w:rFonts w:ascii="Arial" w:hAnsi="Arial" w:cs="Arial"/>
            <w:color w:val="00466E"/>
            <w:spacing w:val="2"/>
            <w:sz w:val="21"/>
            <w:szCs w:val="21"/>
          </w:rPr>
          <w:t>статьи 20 Жилищного кодекса Российской Федерации</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Возмещение региональному оператору средств, израсходованных на капитальный ремонт общего имущества</w:t>
      </w:r>
      <w:proofErr w:type="gramEnd"/>
      <w:r>
        <w:rPr>
          <w:rFonts w:ascii="Arial" w:hAnsi="Arial" w:cs="Arial"/>
          <w:color w:val="2D2D2D"/>
          <w:spacing w:val="2"/>
          <w:sz w:val="21"/>
          <w:szCs w:val="21"/>
        </w:rPr>
        <w:t xml:space="preserve">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r>
        <w:rPr>
          <w:rFonts w:ascii="Arial" w:hAnsi="Arial" w:cs="Arial"/>
          <w:color w:val="2D2D2D"/>
          <w:spacing w:val="2"/>
          <w:sz w:val="21"/>
          <w:szCs w:val="21"/>
        </w:rPr>
        <w:br/>
      </w:r>
      <w:r>
        <w:rPr>
          <w:rFonts w:ascii="Arial" w:hAnsi="Arial" w:cs="Arial"/>
          <w:color w:val="2D2D2D"/>
          <w:spacing w:val="2"/>
          <w:sz w:val="21"/>
          <w:szCs w:val="21"/>
        </w:rPr>
        <w:br/>
        <w:t>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они самостоятельно выбирают подрядную организацию и проверяют качество выполненных работ.</w:t>
      </w:r>
      <w:r>
        <w:rPr>
          <w:rFonts w:ascii="Arial" w:hAnsi="Arial" w:cs="Arial"/>
          <w:color w:val="2D2D2D"/>
          <w:spacing w:val="2"/>
          <w:sz w:val="21"/>
          <w:szCs w:val="21"/>
        </w:rPr>
        <w:br/>
      </w:r>
      <w:r>
        <w:rPr>
          <w:rFonts w:ascii="Arial" w:hAnsi="Arial" w:cs="Arial"/>
          <w:color w:val="2D2D2D"/>
          <w:spacing w:val="2"/>
          <w:sz w:val="21"/>
          <w:szCs w:val="21"/>
        </w:rPr>
        <w:br/>
        <w:t>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 xml:space="preserve">Региональный оператор вправе заключить с управляющей организацией, товариществом </w:t>
      </w:r>
      <w:r>
        <w:rPr>
          <w:rFonts w:ascii="Arial" w:hAnsi="Arial" w:cs="Arial"/>
          <w:color w:val="2D2D2D"/>
          <w:spacing w:val="2"/>
          <w:sz w:val="21"/>
          <w:szCs w:val="21"/>
        </w:rPr>
        <w:lastRenderedPageBreak/>
        <w:t>собственников жилья, жилищным кооперативом или иным специализированным потребительским кооперативом договор о включении в платежный документ, на основании которого вносится плата за содержание и ремонт жилого помещения и плата за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w:t>
      </w:r>
      <w:proofErr w:type="gramEnd"/>
      <w:r>
        <w:rPr>
          <w:rFonts w:ascii="Arial" w:hAnsi="Arial" w:cs="Arial"/>
          <w:color w:val="2D2D2D"/>
          <w:spacing w:val="2"/>
          <w:sz w:val="21"/>
          <w:szCs w:val="21"/>
        </w:rPr>
        <w:t xml:space="preserve"> (места нахождения).</w:t>
      </w:r>
      <w:r>
        <w:rPr>
          <w:rFonts w:ascii="Arial" w:hAnsi="Arial" w:cs="Arial"/>
          <w:color w:val="2D2D2D"/>
          <w:spacing w:val="2"/>
          <w:sz w:val="21"/>
          <w:szCs w:val="21"/>
        </w:rPr>
        <w:br/>
      </w:r>
      <w:r>
        <w:rPr>
          <w:rFonts w:ascii="Arial" w:hAnsi="Arial" w:cs="Arial"/>
          <w:color w:val="2D2D2D"/>
          <w:spacing w:val="2"/>
          <w:sz w:val="21"/>
          <w:szCs w:val="21"/>
        </w:rPr>
        <w:br/>
        <w:t>Субсидия гражданам на оплату жилого помещения и коммунальных услуг предоставляется из бюджета Московской области на основании их заявлений в соответствии со </w:t>
      </w:r>
      <w:hyperlink r:id="rId58" w:history="1">
        <w:r>
          <w:rPr>
            <w:rStyle w:val="a4"/>
            <w:rFonts w:ascii="Arial" w:hAnsi="Arial" w:cs="Arial"/>
            <w:color w:val="00466E"/>
            <w:spacing w:val="2"/>
            <w:sz w:val="21"/>
            <w:szCs w:val="21"/>
          </w:rPr>
          <w:t>статьей 159 Жилищного кодекса Российской Федерации</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Программа подлежит актуализации не реже чем один раз в год не позднее 25 января каждого года.</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Перечень услуг и (или) работ по капитальному ремонту общего имущества в многоквартирном доме устанавливается </w:t>
      </w:r>
      <w:hyperlink r:id="rId59" w:history="1">
        <w:r>
          <w:rPr>
            <w:rStyle w:val="a4"/>
            <w:rFonts w:ascii="Arial" w:hAnsi="Arial" w:cs="Arial"/>
            <w:color w:val="00466E"/>
            <w:spacing w:val="2"/>
            <w:sz w:val="21"/>
            <w:szCs w:val="21"/>
          </w:rPr>
          <w:t>Законом</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В 2014-2018 годах работы по замене и модернизации лифтов, отработавших нормативный срок службы, будут осуществляться за счет средств имущественного взноса Московской области и средств бюджетов муниципальных образований Московской области в рамках государственной программы Московской области "Развитие жилищно-коммунального хозяйства на 2014-2018 годы", утвержденной </w:t>
      </w:r>
      <w:hyperlink r:id="rId60" w:history="1">
        <w:r>
          <w:rPr>
            <w:rStyle w:val="a4"/>
            <w:rFonts w:ascii="Arial" w:hAnsi="Arial" w:cs="Arial"/>
            <w:color w:val="00466E"/>
            <w:spacing w:val="2"/>
            <w:sz w:val="21"/>
            <w:szCs w:val="21"/>
          </w:rPr>
          <w:t>постановлением Правительства Московской</w:t>
        </w:r>
        <w:proofErr w:type="gramEnd"/>
        <w:r>
          <w:rPr>
            <w:rStyle w:val="a4"/>
            <w:rFonts w:ascii="Arial" w:hAnsi="Arial" w:cs="Arial"/>
            <w:color w:val="00466E"/>
            <w:spacing w:val="2"/>
            <w:sz w:val="21"/>
            <w:szCs w:val="21"/>
          </w:rPr>
          <w:t xml:space="preserve"> </w:t>
        </w:r>
        <w:proofErr w:type="gramStart"/>
        <w:r>
          <w:rPr>
            <w:rStyle w:val="a4"/>
            <w:rFonts w:ascii="Arial" w:hAnsi="Arial" w:cs="Arial"/>
            <w:color w:val="00466E"/>
            <w:spacing w:val="2"/>
            <w:sz w:val="21"/>
            <w:szCs w:val="21"/>
          </w:rPr>
          <w:t>области от 23.08.2013 N 664/38 "Об утверждении государственной программы Московской области "Развитие жилищно-коммунального хозяйства Московской области на 2014-2018 годы"</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Средства фонда капитального ремонта, сформированного исходя из минимального размера взноса, установленного в соответствии с </w:t>
      </w:r>
      <w:hyperlink r:id="rId61" w:history="1">
        <w:r>
          <w:rPr>
            <w:rStyle w:val="a4"/>
            <w:rFonts w:ascii="Arial" w:hAnsi="Arial" w:cs="Arial"/>
            <w:color w:val="00466E"/>
            <w:spacing w:val="2"/>
            <w:sz w:val="21"/>
            <w:szCs w:val="21"/>
          </w:rPr>
          <w:t>частью 1 статьи 5 Закона</w:t>
        </w:r>
      </w:hyperlink>
      <w:r>
        <w:rPr>
          <w:rFonts w:ascii="Arial" w:hAnsi="Arial" w:cs="Arial"/>
          <w:color w:val="2D2D2D"/>
          <w:spacing w:val="2"/>
          <w:sz w:val="21"/>
          <w:szCs w:val="21"/>
        </w:rPr>
        <w:t>, средства федерального бюджета, бюджета Московской области, бюджетов муниципальных образований Московской области и иных источников могут использоваться для оплаты услуг и (или</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w:t>
      </w:r>
      <w:proofErr w:type="gramEnd"/>
      <w:r>
        <w:rPr>
          <w:rFonts w:ascii="Arial" w:hAnsi="Arial" w:cs="Arial"/>
          <w:color w:val="2D2D2D"/>
          <w:spacing w:val="2"/>
          <w:sz w:val="21"/>
          <w:szCs w:val="21"/>
        </w:rPr>
        <w:t xml:space="preserve"> по таким кредитам, займам.</w:t>
      </w:r>
      <w:r>
        <w:rPr>
          <w:rFonts w:ascii="Arial" w:hAnsi="Arial" w:cs="Arial"/>
          <w:color w:val="2D2D2D"/>
          <w:spacing w:val="2"/>
          <w:sz w:val="21"/>
          <w:szCs w:val="21"/>
        </w:rPr>
        <w:br/>
      </w:r>
      <w:r>
        <w:rPr>
          <w:rFonts w:ascii="Arial" w:hAnsi="Arial" w:cs="Arial"/>
          <w:color w:val="2D2D2D"/>
          <w:spacing w:val="2"/>
          <w:sz w:val="21"/>
          <w:szCs w:val="21"/>
        </w:rPr>
        <w:br/>
      </w:r>
    </w:p>
    <w:p w:rsidR="00EE2436" w:rsidRDefault="00EE2436" w:rsidP="00E62BE9">
      <w:pPr>
        <w:pStyle w:val="4"/>
        <w:shd w:val="clear" w:color="auto" w:fill="E9ECF1"/>
        <w:spacing w:before="0" w:beforeAutospacing="0" w:after="225" w:afterAutospacing="0"/>
        <w:ind w:left="-1125"/>
        <w:jc w:val="center"/>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6. Взаимодействие исполнителей Программы и координатора программы</w:t>
      </w:r>
    </w:p>
    <w:p w:rsidR="00EE2436" w:rsidRDefault="00EE2436" w:rsidP="00E62BE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br/>
        <w:t>Министерство жилищно-коммунального хозяйства Московской области организует текущее управление реализацией Программы и взаимодействие с исполнителями Программы.</w:t>
      </w:r>
      <w:r>
        <w:rPr>
          <w:rFonts w:ascii="Arial" w:hAnsi="Arial" w:cs="Arial"/>
          <w:color w:val="2D2D2D"/>
          <w:spacing w:val="2"/>
          <w:sz w:val="21"/>
          <w:szCs w:val="21"/>
        </w:rPr>
        <w:br/>
      </w:r>
      <w:proofErr w:type="gramStart"/>
      <w:r>
        <w:rPr>
          <w:rFonts w:ascii="Arial" w:hAnsi="Arial" w:cs="Arial"/>
          <w:color w:val="2D2D2D"/>
          <w:spacing w:val="2"/>
          <w:sz w:val="21"/>
          <w:szCs w:val="21"/>
        </w:rPr>
        <w:t>(Абзац в редакции, введенной в действие с 17 июля 2016 года </w:t>
      </w:r>
      <w:hyperlink r:id="rId62" w:history="1">
        <w:r>
          <w:rPr>
            <w:rStyle w:val="a4"/>
            <w:rFonts w:ascii="Arial" w:hAnsi="Arial" w:cs="Arial"/>
            <w:color w:val="00466E"/>
            <w:spacing w:val="2"/>
            <w:sz w:val="21"/>
            <w:szCs w:val="21"/>
          </w:rPr>
          <w:t>постановлением Правительства Московской области от 6 июля 2016 года N 525/21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Исполнители Программы:</w:t>
      </w:r>
      <w:r>
        <w:rPr>
          <w:rFonts w:ascii="Arial" w:hAnsi="Arial" w:cs="Arial"/>
          <w:color w:val="2D2D2D"/>
          <w:spacing w:val="2"/>
          <w:sz w:val="21"/>
          <w:szCs w:val="21"/>
        </w:rPr>
        <w:br/>
      </w:r>
      <w:r>
        <w:rPr>
          <w:rFonts w:ascii="Arial" w:hAnsi="Arial" w:cs="Arial"/>
          <w:color w:val="2D2D2D"/>
          <w:spacing w:val="2"/>
          <w:sz w:val="21"/>
          <w:szCs w:val="21"/>
        </w:rPr>
        <w:br/>
        <w:t>участвуют в обсуждении вопросов, связанных с реализацией и финансированием Программы;</w:t>
      </w:r>
      <w:r>
        <w:rPr>
          <w:rFonts w:ascii="Arial" w:hAnsi="Arial" w:cs="Arial"/>
          <w:color w:val="2D2D2D"/>
          <w:spacing w:val="2"/>
          <w:sz w:val="21"/>
          <w:szCs w:val="21"/>
        </w:rPr>
        <w:br/>
      </w:r>
      <w:r>
        <w:rPr>
          <w:rFonts w:ascii="Arial" w:hAnsi="Arial" w:cs="Arial"/>
          <w:color w:val="2D2D2D"/>
          <w:spacing w:val="2"/>
          <w:sz w:val="21"/>
          <w:szCs w:val="21"/>
        </w:rPr>
        <w:br/>
        <w:t>получают средства, предусмотренные на реализацию Программы, и обеспечивают их целевое использование;</w:t>
      </w:r>
      <w:r>
        <w:rPr>
          <w:rFonts w:ascii="Arial" w:hAnsi="Arial" w:cs="Arial"/>
          <w:color w:val="2D2D2D"/>
          <w:spacing w:val="2"/>
          <w:sz w:val="21"/>
          <w:szCs w:val="21"/>
        </w:rPr>
        <w:br/>
      </w:r>
      <w:r>
        <w:rPr>
          <w:rFonts w:ascii="Arial" w:hAnsi="Arial" w:cs="Arial"/>
          <w:color w:val="2D2D2D"/>
          <w:spacing w:val="2"/>
          <w:sz w:val="21"/>
          <w:szCs w:val="21"/>
        </w:rPr>
        <w:lastRenderedPageBreak/>
        <w:br/>
        <w:t>готовят и представляют в Министерство жилищно-коммунального хозяйства Московской области отчеты о реализации Программы.</w:t>
      </w:r>
      <w:proofErr w:type="gramEnd"/>
      <w:r>
        <w:rPr>
          <w:rFonts w:ascii="Arial" w:hAnsi="Arial" w:cs="Arial"/>
          <w:color w:val="2D2D2D"/>
          <w:spacing w:val="2"/>
          <w:sz w:val="21"/>
          <w:szCs w:val="21"/>
        </w:rPr>
        <w:br/>
        <w:t>(Абзац в редакции, введенной в действие с 17 июля 2016 года </w:t>
      </w:r>
      <w:hyperlink r:id="rId63" w:history="1">
        <w:r>
          <w:rPr>
            <w:rStyle w:val="a4"/>
            <w:rFonts w:ascii="Arial" w:hAnsi="Arial" w:cs="Arial"/>
            <w:color w:val="00466E"/>
            <w:spacing w:val="2"/>
            <w:sz w:val="21"/>
            <w:szCs w:val="21"/>
          </w:rPr>
          <w:t>постановлением Правительства Московской области от 6 июля 2016 года N 525/21</w:t>
        </w:r>
      </w:hyperlink>
      <w:r>
        <w:rPr>
          <w:rFonts w:ascii="Arial" w:hAnsi="Arial" w:cs="Arial"/>
          <w:color w:val="2D2D2D"/>
          <w:spacing w:val="2"/>
          <w:sz w:val="21"/>
          <w:szCs w:val="21"/>
        </w:rPr>
        <w:t>. - См. предыдущую редакцию)</w:t>
      </w:r>
      <w:r>
        <w:rPr>
          <w:rFonts w:ascii="Arial" w:hAnsi="Arial" w:cs="Arial"/>
          <w:color w:val="2D2D2D"/>
          <w:spacing w:val="2"/>
          <w:sz w:val="21"/>
          <w:szCs w:val="21"/>
        </w:rPr>
        <w:br/>
      </w:r>
      <w:r>
        <w:rPr>
          <w:rFonts w:ascii="Arial" w:hAnsi="Arial" w:cs="Arial"/>
          <w:color w:val="2D2D2D"/>
          <w:spacing w:val="2"/>
          <w:sz w:val="21"/>
          <w:szCs w:val="21"/>
        </w:rPr>
        <w:br/>
      </w:r>
    </w:p>
    <w:p w:rsidR="00EE2436" w:rsidRDefault="00EE2436" w:rsidP="00E62BE9">
      <w:pPr>
        <w:pStyle w:val="4"/>
        <w:shd w:val="clear" w:color="auto" w:fill="E9ECF1"/>
        <w:spacing w:before="0" w:beforeAutospacing="0" w:after="225" w:afterAutospacing="0"/>
        <w:ind w:left="-1125"/>
        <w:jc w:val="center"/>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 xml:space="preserve">7. </w:t>
      </w:r>
      <w:proofErr w:type="gramStart"/>
      <w:r>
        <w:rPr>
          <w:rFonts w:ascii="Arial" w:hAnsi="Arial" w:cs="Arial"/>
          <w:b w:val="0"/>
          <w:bCs w:val="0"/>
          <w:color w:val="242424"/>
          <w:spacing w:val="2"/>
          <w:sz w:val="23"/>
          <w:szCs w:val="23"/>
        </w:rPr>
        <w:t>Контроль за</w:t>
      </w:r>
      <w:proofErr w:type="gramEnd"/>
      <w:r>
        <w:rPr>
          <w:rFonts w:ascii="Arial" w:hAnsi="Arial" w:cs="Arial"/>
          <w:b w:val="0"/>
          <w:bCs w:val="0"/>
          <w:color w:val="242424"/>
          <w:spacing w:val="2"/>
          <w:sz w:val="23"/>
          <w:szCs w:val="23"/>
        </w:rPr>
        <w:t xml:space="preserve"> реализацией Программы</w:t>
      </w:r>
    </w:p>
    <w:p w:rsidR="00EE2436" w:rsidRDefault="00EE2436" w:rsidP="00E62BE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br/>
      </w:r>
      <w:proofErr w:type="gramStart"/>
      <w:r>
        <w:rPr>
          <w:rFonts w:ascii="Arial" w:hAnsi="Arial" w:cs="Arial"/>
          <w:color w:val="2D2D2D"/>
          <w:spacing w:val="2"/>
          <w:sz w:val="21"/>
          <w:szCs w:val="21"/>
        </w:rPr>
        <w:t>Контроль за</w:t>
      </w:r>
      <w:proofErr w:type="gramEnd"/>
      <w:r>
        <w:rPr>
          <w:rFonts w:ascii="Arial" w:hAnsi="Arial" w:cs="Arial"/>
          <w:color w:val="2D2D2D"/>
          <w:spacing w:val="2"/>
          <w:sz w:val="21"/>
          <w:szCs w:val="21"/>
        </w:rPr>
        <w:t xml:space="preserve"> выполнением Программы осуществляют:</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Правительство Московской области;</w:t>
      </w:r>
      <w:r>
        <w:rPr>
          <w:rFonts w:ascii="Arial" w:hAnsi="Arial" w:cs="Arial"/>
          <w:color w:val="2D2D2D"/>
          <w:spacing w:val="2"/>
          <w:sz w:val="21"/>
          <w:szCs w:val="21"/>
        </w:rPr>
        <w:br/>
      </w:r>
      <w:r>
        <w:rPr>
          <w:rFonts w:ascii="Arial" w:hAnsi="Arial" w:cs="Arial"/>
          <w:color w:val="2D2D2D"/>
          <w:spacing w:val="2"/>
          <w:sz w:val="21"/>
          <w:szCs w:val="21"/>
        </w:rPr>
        <w:br/>
        <w:t>Министерство жилищно-коммунального хозяйства Московской области;</w:t>
      </w:r>
      <w:r>
        <w:rPr>
          <w:rFonts w:ascii="Arial" w:hAnsi="Arial" w:cs="Arial"/>
          <w:color w:val="2D2D2D"/>
          <w:spacing w:val="2"/>
          <w:sz w:val="21"/>
          <w:szCs w:val="21"/>
        </w:rPr>
        <w:br/>
        <w:t>(Абзац в редакции, введенной в действие с 17 июля 2016 года </w:t>
      </w:r>
      <w:hyperlink r:id="rId64" w:history="1">
        <w:r>
          <w:rPr>
            <w:rStyle w:val="a4"/>
            <w:rFonts w:ascii="Arial" w:hAnsi="Arial" w:cs="Arial"/>
            <w:color w:val="00466E"/>
            <w:spacing w:val="2"/>
            <w:sz w:val="21"/>
            <w:szCs w:val="21"/>
          </w:rPr>
          <w:t>постановлением Правительства Московской области от 6 июля 2016 года N 525/21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Главное управление Московской области "Государственная жилищная инспекция Московской области".</w:t>
      </w:r>
      <w:proofErr w:type="gramEnd"/>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Главные распорядители средств соответствующих бюджетов, органы государственного финансового контроля Московской области и органы муниципального финансового контроля муниципальных образований Московской области, Контрольно-счетная палата Московской области, Министерство финансов Московской области и финансовые органы муниципальных образований Московской области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r>
      <w:proofErr w:type="gramEnd"/>
    </w:p>
    <w:p w:rsidR="00EE2436" w:rsidRDefault="00EE2436" w:rsidP="00E62BE9">
      <w:pPr>
        <w:pStyle w:val="4"/>
        <w:shd w:val="clear" w:color="auto" w:fill="E9ECF1"/>
        <w:spacing w:before="0" w:beforeAutospacing="0" w:after="225" w:afterAutospacing="0"/>
        <w:ind w:left="-1125"/>
        <w:jc w:val="center"/>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8. Состав и сроки отчетности о ходе реализации Программы</w:t>
      </w:r>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Отчет о реализации Программы должен содержать:</w:t>
      </w:r>
      <w:r>
        <w:rPr>
          <w:rFonts w:ascii="Arial" w:hAnsi="Arial" w:cs="Arial"/>
          <w:color w:val="2D2D2D"/>
          <w:spacing w:val="2"/>
          <w:sz w:val="21"/>
          <w:szCs w:val="21"/>
        </w:rPr>
        <w:br/>
      </w:r>
      <w:r>
        <w:rPr>
          <w:rFonts w:ascii="Arial" w:hAnsi="Arial" w:cs="Arial"/>
          <w:color w:val="2D2D2D"/>
          <w:spacing w:val="2"/>
          <w:sz w:val="21"/>
          <w:szCs w:val="21"/>
        </w:rPr>
        <w:br/>
        <w:t>общий объем фактически произведенных расходов, в том числе по источникам финансирования;</w:t>
      </w:r>
      <w:r>
        <w:rPr>
          <w:rFonts w:ascii="Arial" w:hAnsi="Arial" w:cs="Arial"/>
          <w:color w:val="2D2D2D"/>
          <w:spacing w:val="2"/>
          <w:sz w:val="21"/>
          <w:szCs w:val="21"/>
        </w:rPr>
        <w:br/>
      </w:r>
      <w:r>
        <w:rPr>
          <w:rFonts w:ascii="Arial" w:hAnsi="Arial" w:cs="Arial"/>
          <w:color w:val="2D2D2D"/>
          <w:spacing w:val="2"/>
          <w:sz w:val="21"/>
          <w:szCs w:val="21"/>
        </w:rPr>
        <w:br/>
        <w:t>перечень услуг и (или) работ, выполненных в отчетном году согласно приложению к Программе;</w:t>
      </w:r>
      <w:r>
        <w:rPr>
          <w:rFonts w:ascii="Arial" w:hAnsi="Arial" w:cs="Arial"/>
          <w:color w:val="2D2D2D"/>
          <w:spacing w:val="2"/>
          <w:sz w:val="21"/>
          <w:szCs w:val="21"/>
        </w:rPr>
        <w:br/>
      </w:r>
      <w:r>
        <w:rPr>
          <w:rFonts w:ascii="Arial" w:hAnsi="Arial" w:cs="Arial"/>
          <w:color w:val="2D2D2D"/>
          <w:spacing w:val="2"/>
          <w:sz w:val="21"/>
          <w:szCs w:val="21"/>
        </w:rPr>
        <w:br/>
        <w:t>перечень незавершенных услуг и (или) работ, запланированных на отчетный год согласно приложению к Программе;</w:t>
      </w:r>
      <w:r>
        <w:rPr>
          <w:rFonts w:ascii="Arial" w:hAnsi="Arial" w:cs="Arial"/>
          <w:color w:val="2D2D2D"/>
          <w:spacing w:val="2"/>
          <w:sz w:val="21"/>
          <w:szCs w:val="21"/>
        </w:rPr>
        <w:br/>
      </w:r>
      <w:r>
        <w:rPr>
          <w:rFonts w:ascii="Arial" w:hAnsi="Arial" w:cs="Arial"/>
          <w:color w:val="2D2D2D"/>
          <w:spacing w:val="2"/>
          <w:sz w:val="21"/>
          <w:szCs w:val="21"/>
        </w:rPr>
        <w:br/>
        <w:t>анализ причин несвоевременного завершения услуг и (или) работ, запланированных на отчетный год согласно приложению к Программе;</w:t>
      </w:r>
      <w:r>
        <w:rPr>
          <w:rFonts w:ascii="Arial" w:hAnsi="Arial" w:cs="Arial"/>
          <w:color w:val="2D2D2D"/>
          <w:spacing w:val="2"/>
          <w:sz w:val="21"/>
          <w:szCs w:val="21"/>
        </w:rPr>
        <w:br/>
      </w:r>
      <w:r>
        <w:rPr>
          <w:rFonts w:ascii="Arial" w:hAnsi="Arial" w:cs="Arial"/>
          <w:color w:val="2D2D2D"/>
          <w:spacing w:val="2"/>
          <w:sz w:val="21"/>
          <w:szCs w:val="21"/>
        </w:rPr>
        <w:br/>
        <w:t>предложения о корректировке Программы на основании данных, представленных муниципальными образованиями Московской области.</w:t>
      </w:r>
      <w:r>
        <w:rPr>
          <w:rFonts w:ascii="Arial" w:hAnsi="Arial" w:cs="Arial"/>
          <w:color w:val="2D2D2D"/>
          <w:spacing w:val="2"/>
          <w:sz w:val="21"/>
          <w:szCs w:val="21"/>
        </w:rPr>
        <w:br/>
      </w:r>
      <w:r>
        <w:rPr>
          <w:rFonts w:ascii="Arial" w:hAnsi="Arial" w:cs="Arial"/>
          <w:color w:val="2D2D2D"/>
          <w:spacing w:val="2"/>
          <w:sz w:val="21"/>
          <w:szCs w:val="21"/>
        </w:rPr>
        <w:br/>
      </w:r>
      <w:proofErr w:type="gramStart"/>
      <w:r>
        <w:rPr>
          <w:rFonts w:ascii="Arial" w:hAnsi="Arial" w:cs="Arial"/>
          <w:color w:val="2D2D2D"/>
          <w:spacing w:val="2"/>
          <w:sz w:val="21"/>
          <w:szCs w:val="21"/>
        </w:rPr>
        <w:t xml:space="preserve">Региональный оператор, а также владельцы специальных счетов ежеквартально в срок до 15 числа месяца, следующего за отчетным кварталом, и ежегодно в срок не позднее 15 февраля года, </w:t>
      </w:r>
      <w:r>
        <w:rPr>
          <w:rFonts w:ascii="Arial" w:hAnsi="Arial" w:cs="Arial"/>
          <w:color w:val="2D2D2D"/>
          <w:spacing w:val="2"/>
          <w:sz w:val="21"/>
          <w:szCs w:val="21"/>
        </w:rPr>
        <w:lastRenderedPageBreak/>
        <w:t>следующего за отчетным, представляет в Главное управление Московской области "Государственная жилищная инспекция Московской области" сведения об общем количестве многоквартирных домов и количестве многоквартирных домов, в которых проведен капитальный ремонт, собственники помещений в которых</w:t>
      </w:r>
      <w:proofErr w:type="gramEnd"/>
      <w:r>
        <w:rPr>
          <w:rFonts w:ascii="Arial" w:hAnsi="Arial" w:cs="Arial"/>
          <w:color w:val="2D2D2D"/>
          <w:spacing w:val="2"/>
          <w:sz w:val="21"/>
          <w:szCs w:val="21"/>
        </w:rPr>
        <w:t xml:space="preserve"> формируют фонды капитального ремонта на счетах регионального оператора, а также о поступлении взносов на капитальный ремонт от собственников помещений в таких многоквартирных домах.</w:t>
      </w:r>
      <w:r>
        <w:rPr>
          <w:rFonts w:ascii="Arial" w:hAnsi="Arial" w:cs="Arial"/>
          <w:color w:val="2D2D2D"/>
          <w:spacing w:val="2"/>
          <w:sz w:val="21"/>
          <w:szCs w:val="21"/>
        </w:rPr>
        <w:br/>
      </w:r>
      <w:r>
        <w:rPr>
          <w:rFonts w:ascii="Arial" w:hAnsi="Arial" w:cs="Arial"/>
          <w:color w:val="2D2D2D"/>
          <w:spacing w:val="2"/>
          <w:sz w:val="21"/>
          <w:szCs w:val="21"/>
        </w:rPr>
        <w:br/>
        <w:t>Отчетность и аудит регионального оператора представляются в соответствии со </w:t>
      </w:r>
      <w:hyperlink r:id="rId65" w:history="1">
        <w:r>
          <w:rPr>
            <w:rStyle w:val="a4"/>
            <w:rFonts w:ascii="Arial" w:hAnsi="Arial" w:cs="Arial"/>
            <w:color w:val="00466E"/>
            <w:spacing w:val="2"/>
            <w:sz w:val="21"/>
            <w:szCs w:val="21"/>
          </w:rPr>
          <w:t>статьей 21 Закона</w:t>
        </w:r>
      </w:hyperlink>
      <w:r>
        <w:rPr>
          <w:rFonts w:ascii="Arial" w:hAnsi="Arial" w:cs="Arial"/>
          <w:color w:val="2D2D2D"/>
          <w:spacing w:val="2"/>
          <w:sz w:val="21"/>
          <w:szCs w:val="21"/>
        </w:rPr>
        <w:t>. </w:t>
      </w:r>
      <w:r>
        <w:rPr>
          <w:rFonts w:ascii="Arial" w:hAnsi="Arial" w:cs="Arial"/>
          <w:color w:val="2D2D2D"/>
          <w:spacing w:val="2"/>
          <w:sz w:val="21"/>
          <w:szCs w:val="21"/>
        </w:rPr>
        <w:br/>
      </w:r>
      <w:r>
        <w:rPr>
          <w:rFonts w:ascii="Arial" w:hAnsi="Arial" w:cs="Arial"/>
          <w:color w:val="2D2D2D"/>
          <w:spacing w:val="2"/>
          <w:sz w:val="21"/>
          <w:szCs w:val="21"/>
        </w:rPr>
        <w:br/>
      </w:r>
    </w:p>
    <w:p w:rsidR="00EE2436" w:rsidRDefault="00EE2436" w:rsidP="00E62BE9">
      <w:pPr>
        <w:pStyle w:val="4"/>
        <w:shd w:val="clear" w:color="auto" w:fill="E9ECF1"/>
        <w:spacing w:before="0" w:beforeAutospacing="0" w:after="225" w:afterAutospacing="0"/>
        <w:ind w:left="-1125"/>
        <w:jc w:val="center"/>
        <w:textAlignment w:val="baseline"/>
        <w:rPr>
          <w:rFonts w:ascii="Arial" w:hAnsi="Arial" w:cs="Arial"/>
          <w:b w:val="0"/>
          <w:bCs w:val="0"/>
          <w:color w:val="242424"/>
          <w:spacing w:val="2"/>
          <w:sz w:val="23"/>
          <w:szCs w:val="23"/>
        </w:rPr>
      </w:pPr>
      <w:r>
        <w:rPr>
          <w:rFonts w:ascii="Arial" w:hAnsi="Arial" w:cs="Arial"/>
          <w:b w:val="0"/>
          <w:bCs w:val="0"/>
          <w:color w:val="242424"/>
          <w:spacing w:val="2"/>
          <w:sz w:val="23"/>
          <w:szCs w:val="23"/>
        </w:rPr>
        <w:t xml:space="preserve">9. </w:t>
      </w:r>
      <w:bookmarkStart w:id="0" w:name="_GoBack"/>
      <w:r>
        <w:rPr>
          <w:rFonts w:ascii="Arial" w:hAnsi="Arial" w:cs="Arial"/>
          <w:b w:val="0"/>
          <w:bCs w:val="0"/>
          <w:color w:val="242424"/>
          <w:spacing w:val="2"/>
          <w:sz w:val="23"/>
          <w:szCs w:val="23"/>
        </w:rPr>
        <w:t>Информационное обеспечение Программы</w:t>
      </w:r>
      <w:bookmarkEnd w:id="0"/>
    </w:p>
    <w:p w:rsidR="00EE2436" w:rsidRDefault="00EE2436" w:rsidP="00EE243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Министерство жилищно-коммунального хозяйства Московской области обеспечивает размещение на своем официальном сайте в информационно-коммуникационной сети Интернет:</w:t>
      </w:r>
      <w:r>
        <w:rPr>
          <w:rFonts w:ascii="Arial" w:hAnsi="Arial" w:cs="Arial"/>
          <w:color w:val="2D2D2D"/>
          <w:spacing w:val="2"/>
          <w:sz w:val="21"/>
          <w:szCs w:val="21"/>
        </w:rPr>
        <w:br/>
      </w:r>
      <w:proofErr w:type="gramStart"/>
      <w:r>
        <w:rPr>
          <w:rFonts w:ascii="Arial" w:hAnsi="Arial" w:cs="Arial"/>
          <w:color w:val="2D2D2D"/>
          <w:spacing w:val="2"/>
          <w:sz w:val="21"/>
          <w:szCs w:val="21"/>
        </w:rPr>
        <w:t>(Абзац в редакции, введенной в действие с 17 июля 2016 года </w:t>
      </w:r>
      <w:hyperlink r:id="rId66" w:history="1">
        <w:r>
          <w:rPr>
            <w:rStyle w:val="a4"/>
            <w:rFonts w:ascii="Arial" w:hAnsi="Arial" w:cs="Arial"/>
            <w:color w:val="00466E"/>
            <w:spacing w:val="2"/>
            <w:sz w:val="21"/>
            <w:szCs w:val="21"/>
          </w:rPr>
          <w:t>постановлением Правительства Московской области от 6 июля 2016 года N 525/21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отчета о ходе реализации Программы;</w:t>
      </w:r>
      <w:r>
        <w:rPr>
          <w:rFonts w:ascii="Arial" w:hAnsi="Arial" w:cs="Arial"/>
          <w:color w:val="2D2D2D"/>
          <w:spacing w:val="2"/>
          <w:sz w:val="21"/>
          <w:szCs w:val="21"/>
        </w:rPr>
        <w:br/>
      </w:r>
      <w:r>
        <w:rPr>
          <w:rFonts w:ascii="Arial" w:hAnsi="Arial" w:cs="Arial"/>
          <w:color w:val="2D2D2D"/>
          <w:spacing w:val="2"/>
          <w:sz w:val="21"/>
          <w:szCs w:val="21"/>
        </w:rPr>
        <w:br/>
        <w:t>информации о нормативных правовых актах и распорядительных документах, принятых органами государственной власти Московской области в целях реализации Программы;</w:t>
      </w:r>
      <w:r>
        <w:rPr>
          <w:rFonts w:ascii="Arial" w:hAnsi="Arial" w:cs="Arial"/>
          <w:color w:val="2D2D2D"/>
          <w:spacing w:val="2"/>
          <w:sz w:val="21"/>
          <w:szCs w:val="21"/>
        </w:rPr>
        <w:br/>
      </w:r>
      <w:r>
        <w:rPr>
          <w:rFonts w:ascii="Arial" w:hAnsi="Arial" w:cs="Arial"/>
          <w:color w:val="2D2D2D"/>
          <w:spacing w:val="2"/>
          <w:sz w:val="21"/>
          <w:szCs w:val="21"/>
        </w:rPr>
        <w:br/>
        <w:t>иной информации, касающейся реализации Программы.</w:t>
      </w:r>
      <w:proofErr w:type="gramEnd"/>
      <w:r>
        <w:rPr>
          <w:rFonts w:ascii="Arial" w:hAnsi="Arial" w:cs="Arial"/>
          <w:color w:val="2D2D2D"/>
          <w:spacing w:val="2"/>
          <w:sz w:val="21"/>
          <w:szCs w:val="21"/>
        </w:rPr>
        <w:br/>
      </w:r>
      <w:r>
        <w:rPr>
          <w:rFonts w:ascii="Arial" w:hAnsi="Arial" w:cs="Arial"/>
          <w:color w:val="2D2D2D"/>
          <w:spacing w:val="2"/>
          <w:sz w:val="21"/>
          <w:szCs w:val="21"/>
        </w:rPr>
        <w:br/>
        <w:t>Информация о ходе реализации Программы может быть размещена также в средствах массовой информации.</w:t>
      </w:r>
    </w:p>
    <w:sectPr w:rsidR="00EE2436" w:rsidSect="00E62B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5993"/>
    <w:multiLevelType w:val="multilevel"/>
    <w:tmpl w:val="5B98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30953"/>
    <w:multiLevelType w:val="multilevel"/>
    <w:tmpl w:val="BB4A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0E2A06"/>
    <w:multiLevelType w:val="multilevel"/>
    <w:tmpl w:val="A746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71"/>
    <w:rsid w:val="008C52A1"/>
    <w:rsid w:val="00943900"/>
    <w:rsid w:val="00B1478C"/>
    <w:rsid w:val="00D139BA"/>
    <w:rsid w:val="00E62BE9"/>
    <w:rsid w:val="00EE2436"/>
    <w:rsid w:val="00F0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2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24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07E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7E71"/>
    <w:rPr>
      <w:color w:val="0000FF"/>
      <w:u w:val="single"/>
    </w:rPr>
  </w:style>
  <w:style w:type="character" w:customStyle="1" w:styleId="40">
    <w:name w:val="Заголовок 4 Знак"/>
    <w:basedOn w:val="a0"/>
    <w:link w:val="4"/>
    <w:uiPriority w:val="9"/>
    <w:rsid w:val="00F07E71"/>
    <w:rPr>
      <w:rFonts w:ascii="Times New Roman" w:eastAsia="Times New Roman" w:hAnsi="Times New Roman" w:cs="Times New Roman"/>
      <w:b/>
      <w:bCs/>
      <w:sz w:val="24"/>
      <w:szCs w:val="24"/>
      <w:lang w:eastAsia="ru-RU"/>
    </w:rPr>
  </w:style>
  <w:style w:type="paragraph" w:customStyle="1" w:styleId="s15">
    <w:name w:val="s_15"/>
    <w:basedOn w:val="a"/>
    <w:rsid w:val="00F0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07E71"/>
  </w:style>
  <w:style w:type="paragraph" w:customStyle="1" w:styleId="s9">
    <w:name w:val="s_9"/>
    <w:basedOn w:val="a"/>
    <w:rsid w:val="00F07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07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0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24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E24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E2436"/>
    <w:rPr>
      <w:rFonts w:asciiTheme="majorHAnsi" w:eastAsiaTheme="majorEastAsia" w:hAnsiTheme="majorHAnsi" w:cstheme="majorBidi"/>
      <w:b/>
      <w:bCs/>
      <w:color w:val="4F81BD" w:themeColor="accent1"/>
    </w:rPr>
  </w:style>
  <w:style w:type="paragraph" w:customStyle="1" w:styleId="formattext">
    <w:name w:val="formattext"/>
    <w:basedOn w:val="a"/>
    <w:rsid w:val="00EE2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E24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2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24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07E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7E71"/>
    <w:rPr>
      <w:color w:val="0000FF"/>
      <w:u w:val="single"/>
    </w:rPr>
  </w:style>
  <w:style w:type="character" w:customStyle="1" w:styleId="40">
    <w:name w:val="Заголовок 4 Знак"/>
    <w:basedOn w:val="a0"/>
    <w:link w:val="4"/>
    <w:uiPriority w:val="9"/>
    <w:rsid w:val="00F07E71"/>
    <w:rPr>
      <w:rFonts w:ascii="Times New Roman" w:eastAsia="Times New Roman" w:hAnsi="Times New Roman" w:cs="Times New Roman"/>
      <w:b/>
      <w:bCs/>
      <w:sz w:val="24"/>
      <w:szCs w:val="24"/>
      <w:lang w:eastAsia="ru-RU"/>
    </w:rPr>
  </w:style>
  <w:style w:type="paragraph" w:customStyle="1" w:styleId="s15">
    <w:name w:val="s_15"/>
    <w:basedOn w:val="a"/>
    <w:rsid w:val="00F0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07E71"/>
  </w:style>
  <w:style w:type="paragraph" w:customStyle="1" w:styleId="s9">
    <w:name w:val="s_9"/>
    <w:basedOn w:val="a"/>
    <w:rsid w:val="00F07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07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0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24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E24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E2436"/>
    <w:rPr>
      <w:rFonts w:asciiTheme="majorHAnsi" w:eastAsiaTheme="majorEastAsia" w:hAnsiTheme="majorHAnsi" w:cstheme="majorBidi"/>
      <w:b/>
      <w:bCs/>
      <w:color w:val="4F81BD" w:themeColor="accent1"/>
    </w:rPr>
  </w:style>
  <w:style w:type="paragraph" w:customStyle="1" w:styleId="formattext">
    <w:name w:val="formattext"/>
    <w:basedOn w:val="a"/>
    <w:rsid w:val="00EE2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E24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2083">
      <w:bodyDiv w:val="1"/>
      <w:marLeft w:val="0"/>
      <w:marRight w:val="0"/>
      <w:marTop w:val="0"/>
      <w:marBottom w:val="0"/>
      <w:divBdr>
        <w:top w:val="none" w:sz="0" w:space="0" w:color="auto"/>
        <w:left w:val="none" w:sz="0" w:space="0" w:color="auto"/>
        <w:bottom w:val="none" w:sz="0" w:space="0" w:color="auto"/>
        <w:right w:val="none" w:sz="0" w:space="0" w:color="auto"/>
      </w:divBdr>
      <w:divsChild>
        <w:div w:id="1015184074">
          <w:marLeft w:val="0"/>
          <w:marRight w:val="0"/>
          <w:marTop w:val="0"/>
          <w:marBottom w:val="0"/>
          <w:divBdr>
            <w:top w:val="none" w:sz="0" w:space="0" w:color="auto"/>
            <w:left w:val="none" w:sz="0" w:space="0" w:color="auto"/>
            <w:bottom w:val="none" w:sz="0" w:space="0" w:color="auto"/>
            <w:right w:val="none" w:sz="0" w:space="0" w:color="auto"/>
          </w:divBdr>
          <w:divsChild>
            <w:div w:id="464011186">
              <w:marLeft w:val="0"/>
              <w:marRight w:val="0"/>
              <w:marTop w:val="0"/>
              <w:marBottom w:val="300"/>
              <w:divBdr>
                <w:top w:val="none" w:sz="0" w:space="0" w:color="auto"/>
                <w:left w:val="none" w:sz="0" w:space="0" w:color="auto"/>
                <w:bottom w:val="none" w:sz="0" w:space="0" w:color="auto"/>
                <w:right w:val="none" w:sz="0" w:space="0" w:color="auto"/>
              </w:divBdr>
            </w:div>
          </w:divsChild>
        </w:div>
        <w:div w:id="1445467777">
          <w:marLeft w:val="0"/>
          <w:marRight w:val="0"/>
          <w:marTop w:val="0"/>
          <w:marBottom w:val="0"/>
          <w:divBdr>
            <w:top w:val="none" w:sz="0" w:space="0" w:color="auto"/>
            <w:left w:val="none" w:sz="0" w:space="0" w:color="auto"/>
            <w:bottom w:val="none" w:sz="0" w:space="0" w:color="auto"/>
            <w:right w:val="none" w:sz="0" w:space="0" w:color="auto"/>
          </w:divBdr>
          <w:divsChild>
            <w:div w:id="991762032">
              <w:marLeft w:val="0"/>
              <w:marRight w:val="0"/>
              <w:marTop w:val="0"/>
              <w:marBottom w:val="300"/>
              <w:divBdr>
                <w:top w:val="none" w:sz="0" w:space="0" w:color="auto"/>
                <w:left w:val="none" w:sz="0" w:space="0" w:color="auto"/>
                <w:bottom w:val="none" w:sz="0" w:space="0" w:color="auto"/>
                <w:right w:val="none" w:sz="0" w:space="0" w:color="auto"/>
              </w:divBdr>
            </w:div>
            <w:div w:id="1313754254">
              <w:marLeft w:val="0"/>
              <w:marRight w:val="0"/>
              <w:marTop w:val="0"/>
              <w:marBottom w:val="0"/>
              <w:divBdr>
                <w:top w:val="none" w:sz="0" w:space="0" w:color="auto"/>
                <w:left w:val="none" w:sz="0" w:space="0" w:color="auto"/>
                <w:bottom w:val="none" w:sz="0" w:space="0" w:color="auto"/>
                <w:right w:val="none" w:sz="0" w:space="0" w:color="auto"/>
              </w:divBdr>
            </w:div>
            <w:div w:id="1881552882">
              <w:marLeft w:val="0"/>
              <w:marRight w:val="0"/>
              <w:marTop w:val="0"/>
              <w:marBottom w:val="0"/>
              <w:divBdr>
                <w:top w:val="none" w:sz="0" w:space="0" w:color="auto"/>
                <w:left w:val="none" w:sz="0" w:space="0" w:color="auto"/>
                <w:bottom w:val="none" w:sz="0" w:space="0" w:color="auto"/>
                <w:right w:val="none" w:sz="0" w:space="0" w:color="auto"/>
              </w:divBdr>
            </w:div>
            <w:div w:id="1217162869">
              <w:marLeft w:val="0"/>
              <w:marRight w:val="0"/>
              <w:marTop w:val="0"/>
              <w:marBottom w:val="0"/>
              <w:divBdr>
                <w:top w:val="none" w:sz="0" w:space="0" w:color="auto"/>
                <w:left w:val="none" w:sz="0" w:space="0" w:color="auto"/>
                <w:bottom w:val="none" w:sz="0" w:space="0" w:color="auto"/>
                <w:right w:val="none" w:sz="0" w:space="0" w:color="auto"/>
              </w:divBdr>
            </w:div>
            <w:div w:id="519975145">
              <w:marLeft w:val="0"/>
              <w:marRight w:val="0"/>
              <w:marTop w:val="0"/>
              <w:marBottom w:val="0"/>
              <w:divBdr>
                <w:top w:val="none" w:sz="0" w:space="0" w:color="auto"/>
                <w:left w:val="none" w:sz="0" w:space="0" w:color="auto"/>
                <w:bottom w:val="none" w:sz="0" w:space="0" w:color="auto"/>
                <w:right w:val="none" w:sz="0" w:space="0" w:color="auto"/>
              </w:divBdr>
            </w:div>
            <w:div w:id="1882280283">
              <w:marLeft w:val="0"/>
              <w:marRight w:val="0"/>
              <w:marTop w:val="0"/>
              <w:marBottom w:val="0"/>
              <w:divBdr>
                <w:top w:val="none" w:sz="0" w:space="0" w:color="auto"/>
                <w:left w:val="none" w:sz="0" w:space="0" w:color="auto"/>
                <w:bottom w:val="none" w:sz="0" w:space="0" w:color="auto"/>
                <w:right w:val="none" w:sz="0" w:space="0" w:color="auto"/>
              </w:divBdr>
            </w:div>
            <w:div w:id="609356259">
              <w:marLeft w:val="0"/>
              <w:marRight w:val="0"/>
              <w:marTop w:val="0"/>
              <w:marBottom w:val="0"/>
              <w:divBdr>
                <w:top w:val="none" w:sz="0" w:space="0" w:color="auto"/>
                <w:left w:val="none" w:sz="0" w:space="0" w:color="auto"/>
                <w:bottom w:val="none" w:sz="0" w:space="0" w:color="auto"/>
                <w:right w:val="none" w:sz="0" w:space="0" w:color="auto"/>
              </w:divBdr>
            </w:div>
          </w:divsChild>
        </w:div>
        <w:div w:id="1991014723">
          <w:marLeft w:val="0"/>
          <w:marRight w:val="0"/>
          <w:marTop w:val="0"/>
          <w:marBottom w:val="0"/>
          <w:divBdr>
            <w:top w:val="none" w:sz="0" w:space="0" w:color="auto"/>
            <w:left w:val="none" w:sz="0" w:space="0" w:color="auto"/>
            <w:bottom w:val="none" w:sz="0" w:space="0" w:color="auto"/>
            <w:right w:val="none" w:sz="0" w:space="0" w:color="auto"/>
          </w:divBdr>
          <w:divsChild>
            <w:div w:id="1387603593">
              <w:marLeft w:val="0"/>
              <w:marRight w:val="0"/>
              <w:marTop w:val="0"/>
              <w:marBottom w:val="300"/>
              <w:divBdr>
                <w:top w:val="none" w:sz="0" w:space="0" w:color="auto"/>
                <w:left w:val="none" w:sz="0" w:space="0" w:color="auto"/>
                <w:bottom w:val="none" w:sz="0" w:space="0" w:color="auto"/>
                <w:right w:val="none" w:sz="0" w:space="0" w:color="auto"/>
              </w:divBdr>
            </w:div>
          </w:divsChild>
        </w:div>
        <w:div w:id="909147351">
          <w:marLeft w:val="0"/>
          <w:marRight w:val="0"/>
          <w:marTop w:val="0"/>
          <w:marBottom w:val="0"/>
          <w:divBdr>
            <w:top w:val="none" w:sz="0" w:space="0" w:color="auto"/>
            <w:left w:val="none" w:sz="0" w:space="0" w:color="auto"/>
            <w:bottom w:val="none" w:sz="0" w:space="0" w:color="auto"/>
            <w:right w:val="none" w:sz="0" w:space="0" w:color="auto"/>
          </w:divBdr>
        </w:div>
        <w:div w:id="1985620294">
          <w:marLeft w:val="0"/>
          <w:marRight w:val="0"/>
          <w:marTop w:val="0"/>
          <w:marBottom w:val="0"/>
          <w:divBdr>
            <w:top w:val="none" w:sz="0" w:space="0" w:color="auto"/>
            <w:left w:val="none" w:sz="0" w:space="0" w:color="auto"/>
            <w:bottom w:val="none" w:sz="0" w:space="0" w:color="auto"/>
            <w:right w:val="none" w:sz="0" w:space="0" w:color="auto"/>
          </w:divBdr>
        </w:div>
        <w:div w:id="1667434924">
          <w:marLeft w:val="0"/>
          <w:marRight w:val="0"/>
          <w:marTop w:val="0"/>
          <w:marBottom w:val="0"/>
          <w:divBdr>
            <w:top w:val="none" w:sz="0" w:space="0" w:color="auto"/>
            <w:left w:val="none" w:sz="0" w:space="0" w:color="auto"/>
            <w:bottom w:val="none" w:sz="0" w:space="0" w:color="auto"/>
            <w:right w:val="none" w:sz="0" w:space="0" w:color="auto"/>
          </w:divBdr>
          <w:divsChild>
            <w:div w:id="1757284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0244404">
      <w:bodyDiv w:val="1"/>
      <w:marLeft w:val="0"/>
      <w:marRight w:val="0"/>
      <w:marTop w:val="0"/>
      <w:marBottom w:val="0"/>
      <w:divBdr>
        <w:top w:val="none" w:sz="0" w:space="0" w:color="auto"/>
        <w:left w:val="none" w:sz="0" w:space="0" w:color="auto"/>
        <w:bottom w:val="none" w:sz="0" w:space="0" w:color="auto"/>
        <w:right w:val="none" w:sz="0" w:space="0" w:color="auto"/>
      </w:divBdr>
      <w:divsChild>
        <w:div w:id="1757088149">
          <w:marLeft w:val="0"/>
          <w:marRight w:val="0"/>
          <w:marTop w:val="0"/>
          <w:marBottom w:val="0"/>
          <w:divBdr>
            <w:top w:val="none" w:sz="0" w:space="0" w:color="auto"/>
            <w:left w:val="none" w:sz="0" w:space="0" w:color="auto"/>
            <w:bottom w:val="none" w:sz="0" w:space="0" w:color="auto"/>
            <w:right w:val="none" w:sz="0" w:space="0" w:color="auto"/>
          </w:divBdr>
          <w:divsChild>
            <w:div w:id="2333919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5192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56013158" TargetMode="External"/><Relationship Id="rId18" Type="http://schemas.openxmlformats.org/officeDocument/2006/relationships/hyperlink" Target="http://docs.cntd.ru/document/901919946" TargetMode="External"/><Relationship Id="rId26" Type="http://schemas.openxmlformats.org/officeDocument/2006/relationships/hyperlink" Target="http://docs.cntd.ru/document/901919946" TargetMode="External"/><Relationship Id="rId39" Type="http://schemas.openxmlformats.org/officeDocument/2006/relationships/hyperlink" Target="http://docs.cntd.ru/document/902258624" TargetMode="External"/><Relationship Id="rId21" Type="http://schemas.openxmlformats.org/officeDocument/2006/relationships/hyperlink" Target="http://docs.cntd.ru/document/456016775" TargetMode="External"/><Relationship Id="rId34" Type="http://schemas.openxmlformats.org/officeDocument/2006/relationships/hyperlink" Target="http://docs.cntd.ru/document/537937832" TargetMode="External"/><Relationship Id="rId42" Type="http://schemas.openxmlformats.org/officeDocument/2006/relationships/hyperlink" Target="http://docs.cntd.ru/document/902186281" TargetMode="External"/><Relationship Id="rId47" Type="http://schemas.openxmlformats.org/officeDocument/2006/relationships/hyperlink" Target="http://docs.cntd.ru/document/901919946" TargetMode="External"/><Relationship Id="rId50" Type="http://schemas.openxmlformats.org/officeDocument/2006/relationships/hyperlink" Target="http://docs.cntd.ru/document/901919946" TargetMode="External"/><Relationship Id="rId55" Type="http://schemas.openxmlformats.org/officeDocument/2006/relationships/hyperlink" Target="http://docs.cntd.ru/document/901919946" TargetMode="External"/><Relationship Id="rId63" Type="http://schemas.openxmlformats.org/officeDocument/2006/relationships/hyperlink" Target="http://docs.cntd.ru/document/456013158" TargetMode="External"/><Relationship Id="rId68" Type="http://schemas.openxmlformats.org/officeDocument/2006/relationships/theme" Target="theme/theme1.xml"/><Relationship Id="rId7" Type="http://schemas.openxmlformats.org/officeDocument/2006/relationships/hyperlink" Target="http://base.garant.ru/12138291/17/" TargetMode="External"/><Relationship Id="rId2" Type="http://schemas.openxmlformats.org/officeDocument/2006/relationships/styles" Target="styles.xml"/><Relationship Id="rId16" Type="http://schemas.openxmlformats.org/officeDocument/2006/relationships/hyperlink" Target="http://docs.cntd.ru/document/456046306" TargetMode="External"/><Relationship Id="rId29" Type="http://schemas.openxmlformats.org/officeDocument/2006/relationships/hyperlink" Target="http://docs.cntd.ru/document/456013158" TargetMode="External"/><Relationship Id="rId1" Type="http://schemas.openxmlformats.org/officeDocument/2006/relationships/numbering" Target="numbering.xml"/><Relationship Id="rId6" Type="http://schemas.openxmlformats.org/officeDocument/2006/relationships/hyperlink" Target="http://base.garant.ru/12138291/17/" TargetMode="External"/><Relationship Id="rId11" Type="http://schemas.openxmlformats.org/officeDocument/2006/relationships/hyperlink" Target="http://base.garant.ru/12138258/1/" TargetMode="External"/><Relationship Id="rId24" Type="http://schemas.openxmlformats.org/officeDocument/2006/relationships/hyperlink" Target="http://docs.cntd.ru/document/456046306" TargetMode="External"/><Relationship Id="rId32" Type="http://schemas.openxmlformats.org/officeDocument/2006/relationships/hyperlink" Target="http://docs.cntd.ru/document/901919946" TargetMode="External"/><Relationship Id="rId37" Type="http://schemas.openxmlformats.org/officeDocument/2006/relationships/hyperlink" Target="http://docs.cntd.ru/document/901919946" TargetMode="External"/><Relationship Id="rId40" Type="http://schemas.openxmlformats.org/officeDocument/2006/relationships/hyperlink" Target="http://docs.cntd.ru/document/901919946" TargetMode="External"/><Relationship Id="rId45" Type="http://schemas.openxmlformats.org/officeDocument/2006/relationships/hyperlink" Target="http://docs.cntd.ru/document/902274667" TargetMode="External"/><Relationship Id="rId53" Type="http://schemas.openxmlformats.org/officeDocument/2006/relationships/hyperlink" Target="http://docs.cntd.ru/document/901919946" TargetMode="External"/><Relationship Id="rId58" Type="http://schemas.openxmlformats.org/officeDocument/2006/relationships/hyperlink" Target="http://docs.cntd.ru/document/901919946" TargetMode="External"/><Relationship Id="rId66" Type="http://schemas.openxmlformats.org/officeDocument/2006/relationships/hyperlink" Target="http://docs.cntd.ru/document/456013158" TargetMode="External"/><Relationship Id="rId5" Type="http://schemas.openxmlformats.org/officeDocument/2006/relationships/webSettings" Target="webSettings.xml"/><Relationship Id="rId15" Type="http://schemas.openxmlformats.org/officeDocument/2006/relationships/hyperlink" Target="http://docs.cntd.ru/document/456034094" TargetMode="External"/><Relationship Id="rId23" Type="http://schemas.openxmlformats.org/officeDocument/2006/relationships/hyperlink" Target="http://docs.cntd.ru/document/456034094" TargetMode="External"/><Relationship Id="rId28" Type="http://schemas.openxmlformats.org/officeDocument/2006/relationships/hyperlink" Target="http://docs.cntd.ru/document/537937832" TargetMode="External"/><Relationship Id="rId36" Type="http://schemas.openxmlformats.org/officeDocument/2006/relationships/hyperlink" Target="http://docs.cntd.ru/document/537949073" TargetMode="External"/><Relationship Id="rId49" Type="http://schemas.openxmlformats.org/officeDocument/2006/relationships/hyperlink" Target="http://docs.cntd.ru/document/901919946" TargetMode="External"/><Relationship Id="rId57" Type="http://schemas.openxmlformats.org/officeDocument/2006/relationships/hyperlink" Target="http://docs.cntd.ru/document/901919946" TargetMode="External"/><Relationship Id="rId61" Type="http://schemas.openxmlformats.org/officeDocument/2006/relationships/hyperlink" Target="http://docs.cntd.ru/document/537937832" TargetMode="External"/><Relationship Id="rId10" Type="http://schemas.openxmlformats.org/officeDocument/2006/relationships/hyperlink" Target="http://base.garant.ru/12138291/17/" TargetMode="External"/><Relationship Id="rId19" Type="http://schemas.openxmlformats.org/officeDocument/2006/relationships/hyperlink" Target="http://docs.cntd.ru/document/537937832" TargetMode="External"/><Relationship Id="rId31" Type="http://schemas.openxmlformats.org/officeDocument/2006/relationships/hyperlink" Target="http://docs.cntd.ru/document/902171792" TargetMode="External"/><Relationship Id="rId44" Type="http://schemas.openxmlformats.org/officeDocument/2006/relationships/hyperlink" Target="http://docs.cntd.ru/document/902274667" TargetMode="External"/><Relationship Id="rId52" Type="http://schemas.openxmlformats.org/officeDocument/2006/relationships/hyperlink" Target="http://docs.cntd.ru/document/901919946" TargetMode="External"/><Relationship Id="rId60" Type="http://schemas.openxmlformats.org/officeDocument/2006/relationships/hyperlink" Target="http://docs.cntd.ru/document/537942834" TargetMode="External"/><Relationship Id="rId65" Type="http://schemas.openxmlformats.org/officeDocument/2006/relationships/hyperlink" Target="http://docs.cntd.ru/document/537937832" TargetMode="External"/><Relationship Id="rId4" Type="http://schemas.openxmlformats.org/officeDocument/2006/relationships/settings" Target="settings.xml"/><Relationship Id="rId9" Type="http://schemas.openxmlformats.org/officeDocument/2006/relationships/hyperlink" Target="http://base.garant.ru/12138291/17/" TargetMode="External"/><Relationship Id="rId14" Type="http://schemas.openxmlformats.org/officeDocument/2006/relationships/hyperlink" Target="http://docs.cntd.ru/document/456016775" TargetMode="External"/><Relationship Id="rId22" Type="http://schemas.openxmlformats.org/officeDocument/2006/relationships/hyperlink" Target="http://docs.cntd.ru/document/456013158" TargetMode="External"/><Relationship Id="rId27" Type="http://schemas.openxmlformats.org/officeDocument/2006/relationships/hyperlink" Target="http://docs.cntd.ru/document/537937832" TargetMode="External"/><Relationship Id="rId30" Type="http://schemas.openxmlformats.org/officeDocument/2006/relationships/hyperlink" Target="http://docs.cntd.ru/document/456013158" TargetMode="External"/><Relationship Id="rId35" Type="http://schemas.openxmlformats.org/officeDocument/2006/relationships/hyperlink" Target="http://docs.cntd.ru/document/537949073" TargetMode="External"/><Relationship Id="rId43" Type="http://schemas.openxmlformats.org/officeDocument/2006/relationships/hyperlink" Target="http://docs.cntd.ru/document/902258624" TargetMode="External"/><Relationship Id="rId48" Type="http://schemas.openxmlformats.org/officeDocument/2006/relationships/hyperlink" Target="http://docs.cntd.ru/document/901919946" TargetMode="External"/><Relationship Id="rId56" Type="http://schemas.openxmlformats.org/officeDocument/2006/relationships/hyperlink" Target="http://docs.cntd.ru/document/456013158" TargetMode="External"/><Relationship Id="rId64" Type="http://schemas.openxmlformats.org/officeDocument/2006/relationships/hyperlink" Target="http://docs.cntd.ru/document/456013158" TargetMode="External"/><Relationship Id="rId8" Type="http://schemas.openxmlformats.org/officeDocument/2006/relationships/hyperlink" Target="http://base.garant.ru/12138291/17/" TargetMode="External"/><Relationship Id="rId51" Type="http://schemas.openxmlformats.org/officeDocument/2006/relationships/hyperlink" Target="http://docs.cntd.ru/document/901919946" TargetMode="External"/><Relationship Id="rId3" Type="http://schemas.microsoft.com/office/2007/relationships/stylesWithEffects" Target="stylesWithEffects.xml"/><Relationship Id="rId12" Type="http://schemas.openxmlformats.org/officeDocument/2006/relationships/hyperlink" Target="http://docs.cntd.ru/document/537956643" TargetMode="External"/><Relationship Id="rId17" Type="http://schemas.openxmlformats.org/officeDocument/2006/relationships/hyperlink" Target="http://docs.cntd.ru/document/456060932" TargetMode="External"/><Relationship Id="rId25" Type="http://schemas.openxmlformats.org/officeDocument/2006/relationships/hyperlink" Target="http://docs.cntd.ru/document/456060932" TargetMode="External"/><Relationship Id="rId33" Type="http://schemas.openxmlformats.org/officeDocument/2006/relationships/hyperlink" Target="http://docs.cntd.ru/document/456016775" TargetMode="External"/><Relationship Id="rId38" Type="http://schemas.openxmlformats.org/officeDocument/2006/relationships/hyperlink" Target="http://docs.cntd.ru/document/902186281" TargetMode="External"/><Relationship Id="rId46" Type="http://schemas.openxmlformats.org/officeDocument/2006/relationships/hyperlink" Target="http://docs.cntd.ru/document/901919946" TargetMode="External"/><Relationship Id="rId59" Type="http://schemas.openxmlformats.org/officeDocument/2006/relationships/hyperlink" Target="http://docs.cntd.ru/document/537937832" TargetMode="External"/><Relationship Id="rId67" Type="http://schemas.openxmlformats.org/officeDocument/2006/relationships/fontTable" Target="fontTable.xml"/><Relationship Id="rId20" Type="http://schemas.openxmlformats.org/officeDocument/2006/relationships/hyperlink" Target="http://docs.cntd.ru/document/456013158" TargetMode="External"/><Relationship Id="rId41" Type="http://schemas.openxmlformats.org/officeDocument/2006/relationships/hyperlink" Target="http://docs.cntd.ru/document/537937832" TargetMode="External"/><Relationship Id="rId54" Type="http://schemas.openxmlformats.org/officeDocument/2006/relationships/hyperlink" Target="http://docs.cntd.ru/document/901919946" TargetMode="External"/><Relationship Id="rId62" Type="http://schemas.openxmlformats.org/officeDocument/2006/relationships/hyperlink" Target="http://docs.cntd.ru/document/456013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7411</Words>
  <Characters>42244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Бухгалтер3</dc:creator>
  <cp:lastModifiedBy>Acer</cp:lastModifiedBy>
  <cp:revision>3</cp:revision>
  <cp:lastPrinted>2017-10-11T06:27:00Z</cp:lastPrinted>
  <dcterms:created xsi:type="dcterms:W3CDTF">2017-10-12T12:02:00Z</dcterms:created>
  <dcterms:modified xsi:type="dcterms:W3CDTF">2017-10-12T12:09:00Z</dcterms:modified>
</cp:coreProperties>
</file>